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788E65" w14:textId="7AFE14A5" w:rsidR="00784CA8" w:rsidRPr="00784CA8" w:rsidRDefault="00784CA8" w:rsidP="0084465C">
      <w:pPr>
        <w:spacing w:after="200" w:line="276" w:lineRule="auto"/>
        <w:rPr>
          <w:rFonts w:ascii="Roboto" w:eastAsia="Roboto" w:hAnsi="Roboto" w:cs="Roboto"/>
          <w:b/>
          <w:bCs/>
          <w:sz w:val="40"/>
          <w:szCs w:val="40"/>
          <w:lang w:val="en-US"/>
        </w:rPr>
      </w:pPr>
      <w:r w:rsidRPr="00784CA8">
        <w:rPr>
          <w:rFonts w:ascii="Roboto" w:eastAsia="Roboto" w:hAnsi="Roboto" w:cs="Roboto"/>
          <w:b/>
          <w:bCs/>
          <w:sz w:val="40"/>
          <w:szCs w:val="40"/>
          <w:lang w:val="en-US"/>
        </w:rPr>
        <w:t>Embargoed until October 13th, 2026</w:t>
      </w:r>
      <w:r w:rsidR="00EA67A1">
        <w:rPr>
          <w:rFonts w:ascii="Roboto" w:eastAsia="Roboto" w:hAnsi="Roboto" w:cs="Roboto"/>
          <w:b/>
          <w:bCs/>
          <w:sz w:val="40"/>
          <w:szCs w:val="40"/>
          <w:lang w:val="en-US"/>
        </w:rPr>
        <w:t xml:space="preserve"> </w:t>
      </w:r>
      <w:r w:rsidRPr="00784CA8">
        <w:rPr>
          <w:rFonts w:ascii="Roboto" w:eastAsia="Roboto" w:hAnsi="Roboto" w:cs="Roboto"/>
          <w:b/>
          <w:bCs/>
          <w:sz w:val="40"/>
          <w:szCs w:val="40"/>
          <w:lang w:val="en-US"/>
        </w:rPr>
        <w:t xml:space="preserve"> </w:t>
      </w:r>
    </w:p>
    <w:p w14:paraId="156AD623" w14:textId="05AFF43A" w:rsidR="00DE12A2" w:rsidRDefault="00DE12A2" w:rsidP="0084465C">
      <w:pPr>
        <w:spacing w:after="200" w:line="276" w:lineRule="auto"/>
        <w:rPr>
          <w:rFonts w:ascii="Roboto" w:hAnsi="Roboto"/>
          <w:b/>
          <w:bCs/>
          <w:sz w:val="28"/>
          <w:szCs w:val="28"/>
          <w:lang w:val="en-US"/>
        </w:rPr>
      </w:pPr>
      <w:r w:rsidRPr="00DE12A2">
        <w:rPr>
          <w:rFonts w:ascii="Roboto" w:hAnsi="Roboto"/>
          <w:b/>
          <w:bCs/>
          <w:sz w:val="28"/>
          <w:szCs w:val="28"/>
          <w:lang w:val="en-US"/>
        </w:rPr>
        <w:t>Yangi</w:t>
      </w:r>
      <w:r w:rsidR="00EA67A1" w:rsidRPr="00DE12A2">
        <w:rPr>
          <w:rFonts w:ascii="Roboto" w:hAnsi="Roboto"/>
          <w:b/>
          <w:bCs/>
          <w:sz w:val="28"/>
          <w:szCs w:val="28"/>
          <w:vertAlign w:val="superscript"/>
          <w:lang w:val="en-US"/>
        </w:rPr>
        <w:t>®</w:t>
      </w:r>
      <w:r w:rsidRPr="00DE12A2">
        <w:rPr>
          <w:rFonts w:ascii="Roboto" w:hAnsi="Roboto"/>
          <w:b/>
          <w:bCs/>
          <w:sz w:val="28"/>
          <w:szCs w:val="28"/>
          <w:lang w:val="en-US"/>
        </w:rPr>
        <w:t xml:space="preserve"> Showcases New Foodservice Range at PACK EXPO, Putting Cellera</w:t>
      </w:r>
      <w:r w:rsidRPr="00DE12A2">
        <w:rPr>
          <w:rFonts w:ascii="Roboto" w:hAnsi="Roboto"/>
          <w:b/>
          <w:bCs/>
          <w:sz w:val="28"/>
          <w:szCs w:val="28"/>
          <w:vertAlign w:val="superscript"/>
          <w:lang w:val="en-US"/>
        </w:rPr>
        <w:t>®</w:t>
      </w:r>
      <w:r w:rsidRPr="00DE12A2">
        <w:rPr>
          <w:rFonts w:ascii="Roboto" w:hAnsi="Roboto"/>
          <w:b/>
          <w:bCs/>
          <w:sz w:val="28"/>
          <w:szCs w:val="28"/>
          <w:lang w:val="en-US"/>
        </w:rPr>
        <w:t xml:space="preserve"> Dry-Forming Capabilities on Display</w:t>
      </w:r>
    </w:p>
    <w:p w14:paraId="70B4DDA0" w14:textId="0B7EAACB" w:rsidR="0084465C" w:rsidRPr="0084465C" w:rsidRDefault="0084465C" w:rsidP="0084465C">
      <w:pPr>
        <w:spacing w:after="200" w:line="276" w:lineRule="auto"/>
        <w:rPr>
          <w:rFonts w:ascii="Roboto" w:hAnsi="Roboto"/>
          <w:b/>
          <w:bCs/>
          <w:szCs w:val="20"/>
          <w:lang w:val="en-US"/>
        </w:rPr>
      </w:pPr>
      <w:r w:rsidRPr="0084465C">
        <w:rPr>
          <w:rFonts w:ascii="Roboto" w:hAnsi="Roboto"/>
          <w:b/>
          <w:bCs/>
          <w:szCs w:val="20"/>
          <w:lang w:val="en-US"/>
        </w:rPr>
        <w:t>From beverage lids to a 50 mm deep takeaway bowl, Yangi’s quick-serve and takeaway application range showcases the breadth, speed</w:t>
      </w:r>
      <w:r w:rsidR="00B662B8">
        <w:rPr>
          <w:rFonts w:ascii="Roboto" w:hAnsi="Roboto"/>
          <w:b/>
          <w:bCs/>
          <w:szCs w:val="20"/>
          <w:lang w:val="en-US"/>
        </w:rPr>
        <w:t>,</w:t>
      </w:r>
      <w:r w:rsidRPr="0084465C">
        <w:rPr>
          <w:rFonts w:ascii="Roboto" w:hAnsi="Roboto"/>
          <w:b/>
          <w:bCs/>
          <w:szCs w:val="20"/>
          <w:lang w:val="en-US"/>
        </w:rPr>
        <w:t xml:space="preserve"> and forming flexibility Cellera</w:t>
      </w:r>
      <w:r w:rsidRPr="0084465C">
        <w:rPr>
          <w:rFonts w:ascii="Roboto" w:hAnsi="Roboto"/>
          <w:b/>
          <w:bCs/>
          <w:szCs w:val="20"/>
          <w:vertAlign w:val="superscript"/>
          <w:lang w:val="en-US"/>
        </w:rPr>
        <w:t>®</w:t>
      </w:r>
      <w:r w:rsidRPr="0084465C">
        <w:rPr>
          <w:rFonts w:ascii="Roboto" w:hAnsi="Roboto"/>
          <w:b/>
          <w:bCs/>
          <w:szCs w:val="20"/>
          <w:lang w:val="en-US"/>
        </w:rPr>
        <w:t xml:space="preserve"> brings to industrial dry-molded fiber production.</w:t>
      </w:r>
    </w:p>
    <w:p w14:paraId="681400E1" w14:textId="77777777" w:rsidR="00897127" w:rsidRPr="00897127" w:rsidRDefault="00340A04" w:rsidP="00CA34C1">
      <w:pPr>
        <w:spacing w:after="200" w:line="276" w:lineRule="auto"/>
        <w:rPr>
          <w:rFonts w:ascii="Roboto" w:hAnsi="Roboto"/>
          <w:szCs w:val="20"/>
          <w:lang w:val="en-US"/>
        </w:rPr>
      </w:pPr>
      <w:r w:rsidRPr="00E224AB">
        <w:rPr>
          <w:rFonts w:ascii="Roboto" w:hAnsi="Roboto"/>
          <w:szCs w:val="20"/>
          <w:lang w:val="en-US"/>
        </w:rPr>
        <w:t xml:space="preserve">VARBERG, SWEDEN — </w:t>
      </w:r>
      <w:r w:rsidR="00784CA8">
        <w:rPr>
          <w:rFonts w:ascii="Roboto" w:hAnsi="Roboto"/>
          <w:szCs w:val="20"/>
          <w:lang w:val="en-US"/>
        </w:rPr>
        <w:t>October 13, 2026</w:t>
      </w:r>
      <w:r w:rsidRPr="00E224AB">
        <w:rPr>
          <w:rFonts w:ascii="Roboto" w:hAnsi="Roboto"/>
          <w:szCs w:val="20"/>
          <w:lang w:val="en-US"/>
        </w:rPr>
        <w:t xml:space="preserve"> — </w:t>
      </w:r>
      <w:r w:rsidR="00897127" w:rsidRPr="00897127">
        <w:rPr>
          <w:rFonts w:ascii="Roboto" w:hAnsi="Roboto"/>
          <w:szCs w:val="20"/>
          <w:lang w:val="en-US"/>
        </w:rPr>
        <w:t>Yangi is bringing a new foodservice application range to PACK EXPO International in Chicago, giving converters and brands a tangible view of what can be achieved with Cellera</w:t>
      </w:r>
      <w:r w:rsidR="00897127" w:rsidRPr="0087262B">
        <w:rPr>
          <w:rFonts w:ascii="Roboto" w:hAnsi="Roboto"/>
          <w:szCs w:val="20"/>
          <w:vertAlign w:val="superscript"/>
          <w:lang w:val="en-US"/>
        </w:rPr>
        <w:t>®</w:t>
      </w:r>
      <w:r w:rsidR="00897127" w:rsidRPr="00897127">
        <w:rPr>
          <w:rFonts w:ascii="Roboto" w:hAnsi="Roboto"/>
          <w:szCs w:val="20"/>
          <w:lang w:val="en-US"/>
        </w:rPr>
        <w:t xml:space="preserve"> — Yangi’s industrial dry-forming technology for producing dry-molded fiber packaging.</w:t>
      </w:r>
    </w:p>
    <w:p w14:paraId="10A926EF" w14:textId="7A60A12C" w:rsidR="00542FC3" w:rsidRPr="00542FC3" w:rsidRDefault="00542FC3" w:rsidP="00CA34C1">
      <w:pPr>
        <w:spacing w:after="200" w:line="276" w:lineRule="auto"/>
        <w:rPr>
          <w:rFonts w:ascii="Roboto" w:hAnsi="Roboto"/>
          <w:szCs w:val="20"/>
          <w:lang w:val="en-US"/>
        </w:rPr>
      </w:pPr>
      <w:r w:rsidRPr="00542FC3">
        <w:rPr>
          <w:rFonts w:ascii="Roboto" w:hAnsi="Roboto"/>
          <w:szCs w:val="20"/>
          <w:lang w:val="en-US"/>
        </w:rPr>
        <w:t>The range spans hot and cold beverage lids, plates, takeaway trays, protein and ready-meal trays, and a new deep-formed takeaway bowl, covering a broad spectrum of foodservice formats and performance requirements — from hot and cold use to moisture, water and grease resistance.</w:t>
      </w:r>
    </w:p>
    <w:p w14:paraId="40FFA40E" w14:textId="2E007178" w:rsidR="00CA34C1" w:rsidRDefault="00EF6ED6" w:rsidP="00CA34C1">
      <w:pPr>
        <w:spacing w:after="200" w:line="276" w:lineRule="auto"/>
        <w:rPr>
          <w:rFonts w:ascii="Roboto" w:hAnsi="Roboto"/>
          <w:szCs w:val="20"/>
          <w:lang w:val="en-US"/>
        </w:rPr>
      </w:pPr>
      <w:r w:rsidRPr="00EF6ED6">
        <w:rPr>
          <w:rFonts w:ascii="Roboto" w:hAnsi="Roboto"/>
          <w:szCs w:val="20"/>
          <w:lang w:val="en-US"/>
        </w:rPr>
        <w:t>For converters, the opportunity goes beyond adding individual formats.</w:t>
      </w:r>
      <w:r w:rsidR="00CA34C1" w:rsidRPr="00EF6ED6">
        <w:rPr>
          <w:rFonts w:ascii="Roboto" w:hAnsi="Roboto"/>
          <w:szCs w:val="20"/>
          <w:lang w:val="en-US"/>
        </w:rPr>
        <w:t xml:space="preserve"> </w:t>
      </w:r>
      <w:r w:rsidR="00CA34C1" w:rsidRPr="00CA34C1">
        <w:rPr>
          <w:rFonts w:ascii="Roboto" w:hAnsi="Roboto"/>
          <w:szCs w:val="20"/>
          <w:lang w:val="en-US"/>
        </w:rPr>
        <w:t>By combining fast production cycles, controlled material use and one platform capable of supporting multiple</w:t>
      </w:r>
      <w:r>
        <w:rPr>
          <w:rFonts w:ascii="Roboto" w:hAnsi="Roboto"/>
          <w:szCs w:val="20"/>
          <w:lang w:val="en-US"/>
        </w:rPr>
        <w:t xml:space="preserve"> applications</w:t>
      </w:r>
      <w:r w:rsidR="00CA34C1" w:rsidRPr="00CA34C1">
        <w:rPr>
          <w:rFonts w:ascii="Roboto" w:hAnsi="Roboto"/>
          <w:szCs w:val="20"/>
          <w:lang w:val="en-US"/>
        </w:rPr>
        <w:t xml:space="preserve"> and market segments, Cellera is designed to help bring cost-competitive dry-molded fiber packaging to market at industrial scale — from high-volume QSR applications to ready-meal and protein tray formats.</w:t>
      </w:r>
    </w:p>
    <w:p w14:paraId="29506A45" w14:textId="77777777" w:rsidR="00EF6ED6" w:rsidRPr="00EF6ED6" w:rsidRDefault="00EF6ED6" w:rsidP="00272EC5">
      <w:pPr>
        <w:spacing w:after="200" w:line="276" w:lineRule="auto"/>
        <w:rPr>
          <w:rFonts w:ascii="Roboto" w:hAnsi="Roboto"/>
          <w:szCs w:val="20"/>
          <w:lang w:val="en-US"/>
        </w:rPr>
      </w:pPr>
      <w:r w:rsidRPr="00EF6ED6">
        <w:rPr>
          <w:rFonts w:ascii="Roboto" w:hAnsi="Roboto"/>
          <w:szCs w:val="20"/>
          <w:lang w:val="en-US"/>
        </w:rPr>
        <w:t>The takeaway tray adds a different proof point: real-world use. Cellera-produced trays have already served customers through Yangi’s collaboration with Flavor Boss, taking the application beyond internal development and into live foodservice conditions.</w:t>
      </w:r>
    </w:p>
    <w:p w14:paraId="067CD4CC" w14:textId="04075B91" w:rsidR="002C08E3" w:rsidRPr="00272EC5" w:rsidRDefault="00272EC5" w:rsidP="00272EC5">
      <w:pPr>
        <w:spacing w:after="200" w:line="276" w:lineRule="auto"/>
        <w:rPr>
          <w:rFonts w:ascii="Roboto" w:hAnsi="Roboto"/>
          <w:szCs w:val="20"/>
          <w:lang w:val="en-US"/>
        </w:rPr>
      </w:pPr>
      <w:r w:rsidRPr="008F7043">
        <w:rPr>
          <w:rFonts w:ascii="Roboto" w:hAnsi="Roboto"/>
          <w:szCs w:val="20"/>
          <w:lang w:val="en-US"/>
        </w:rPr>
        <w:t xml:space="preserve">At approximately 50 mm deep, Yangi’s new oval takeaway bowl represents one of the most demanding geometries in the range, while the coffee lid requires a precise undercut feature to achieve a secure fit and leak resistance. Together, they demonstrate two very different forming challenges — precision and depth — and show how one Cellera platform can support a broader foodservice portfolio across varied geometries and performance </w:t>
      </w:r>
      <w:r w:rsidRPr="00272EC5">
        <w:rPr>
          <w:rFonts w:ascii="Roboto" w:hAnsi="Roboto"/>
          <w:szCs w:val="20"/>
          <w:lang w:val="en-US"/>
        </w:rPr>
        <w:t>requirements.</w:t>
      </w:r>
    </w:p>
    <w:p w14:paraId="601DF56D" w14:textId="77777777" w:rsidR="00272EC5" w:rsidRPr="00272EC5" w:rsidRDefault="00272EC5" w:rsidP="00272EC5">
      <w:pPr>
        <w:spacing w:after="200" w:line="276" w:lineRule="auto"/>
        <w:rPr>
          <w:rFonts w:ascii="Roboto" w:hAnsi="Roboto"/>
          <w:szCs w:val="20"/>
          <w:lang w:val="en-US"/>
        </w:rPr>
      </w:pPr>
      <w:r w:rsidRPr="00272EC5">
        <w:rPr>
          <w:rFonts w:ascii="Roboto" w:hAnsi="Roboto"/>
          <w:i/>
          <w:iCs/>
          <w:szCs w:val="20"/>
          <w:lang w:val="en-US"/>
        </w:rPr>
        <w:t>“The strength of the portfolio is in the contrast,”</w:t>
      </w:r>
      <w:r w:rsidRPr="00272EC5">
        <w:rPr>
          <w:rFonts w:ascii="Roboto" w:hAnsi="Roboto"/>
          <w:szCs w:val="20"/>
          <w:lang w:val="en-US"/>
        </w:rPr>
        <w:t xml:space="preserve"> said Carlo Semeraro, Head of Commercial Partnerships at Yangi. </w:t>
      </w:r>
      <w:r w:rsidRPr="00272EC5">
        <w:rPr>
          <w:rFonts w:ascii="Roboto" w:hAnsi="Roboto"/>
          <w:i/>
          <w:iCs/>
          <w:szCs w:val="20"/>
          <w:lang w:val="en-US"/>
        </w:rPr>
        <w:t>“A coffee lid demands precision around fit and sealing, while the takeaway bowl pushes depth and geometry. Seeing both produced on the same platform makes the forming flexibility of Cellera immediately tangible.”</w:t>
      </w:r>
    </w:p>
    <w:p w14:paraId="5C96BDD1" w14:textId="033B4210" w:rsidR="00E01BF2" w:rsidRPr="00E01BF2" w:rsidRDefault="00E01BF2" w:rsidP="00E01BF2">
      <w:pPr>
        <w:spacing w:after="200" w:line="276" w:lineRule="auto"/>
        <w:rPr>
          <w:rFonts w:ascii="Roboto" w:hAnsi="Roboto"/>
          <w:szCs w:val="20"/>
          <w:lang w:val="en-US"/>
        </w:rPr>
      </w:pPr>
      <w:r w:rsidRPr="00E01BF2">
        <w:rPr>
          <w:rFonts w:ascii="Roboto" w:hAnsi="Roboto"/>
          <w:szCs w:val="20"/>
          <w:lang w:val="en-US"/>
        </w:rPr>
        <w:t xml:space="preserve">Developed and optimized for Cellera, the applications give converters </w:t>
      </w:r>
      <w:r w:rsidR="00EF6ED6">
        <w:rPr>
          <w:rFonts w:ascii="Roboto" w:hAnsi="Roboto"/>
          <w:szCs w:val="20"/>
          <w:lang w:val="en-US"/>
        </w:rPr>
        <w:t>strong</w:t>
      </w:r>
      <w:r w:rsidRPr="00E01BF2">
        <w:rPr>
          <w:rFonts w:ascii="Roboto" w:hAnsi="Roboto"/>
          <w:szCs w:val="20"/>
          <w:lang w:val="en-US"/>
        </w:rPr>
        <w:t xml:space="preserve"> starting points that can be taken forward as presented or adapted to customer-specific requirements, reducing development effort while retaining flexibility around design and performance.</w:t>
      </w:r>
    </w:p>
    <w:p w14:paraId="6E6D5DC7" w14:textId="36A707C4" w:rsidR="001B3C60" w:rsidRPr="001B3C60" w:rsidRDefault="001B3C60" w:rsidP="00E224AB">
      <w:pPr>
        <w:spacing w:after="200" w:line="276" w:lineRule="auto"/>
        <w:rPr>
          <w:rFonts w:ascii="Roboto" w:hAnsi="Roboto"/>
          <w:b/>
          <w:bCs/>
          <w:szCs w:val="20"/>
          <w:lang w:val="en-US"/>
        </w:rPr>
      </w:pPr>
      <w:r w:rsidRPr="001B3C60">
        <w:rPr>
          <w:rFonts w:ascii="Roboto" w:hAnsi="Roboto"/>
          <w:b/>
          <w:bCs/>
          <w:szCs w:val="20"/>
          <w:lang w:val="en-US"/>
        </w:rPr>
        <w:t>BUILT FOR COMMERCIAL PRODUCTION</w:t>
      </w:r>
    </w:p>
    <w:p w14:paraId="7B9502BE" w14:textId="77777777" w:rsidR="008E4441" w:rsidRPr="00C878EC" w:rsidRDefault="008E4441" w:rsidP="008E4441">
      <w:pPr>
        <w:spacing w:after="200" w:line="276" w:lineRule="auto"/>
        <w:rPr>
          <w:rFonts w:ascii="Roboto" w:hAnsi="Roboto"/>
          <w:szCs w:val="20"/>
          <w:lang w:val="en-US"/>
        </w:rPr>
      </w:pPr>
      <w:r w:rsidRPr="00C878EC">
        <w:rPr>
          <w:rFonts w:ascii="Roboto" w:hAnsi="Roboto"/>
          <w:szCs w:val="20"/>
          <w:lang w:val="en-US"/>
        </w:rPr>
        <w:t>The applications on display at PACK EXPO are not isolated concepts. They are built around a commercially available industrial platform designed to move from application development into full-scale production.</w:t>
      </w:r>
    </w:p>
    <w:p w14:paraId="4D970D3A" w14:textId="77777777" w:rsidR="00E866FE" w:rsidRPr="00E866FE" w:rsidRDefault="00E224AB" w:rsidP="00E866FE">
      <w:pPr>
        <w:spacing w:after="200" w:line="276" w:lineRule="auto"/>
        <w:rPr>
          <w:rFonts w:ascii="Roboto" w:hAnsi="Roboto"/>
          <w:szCs w:val="20"/>
          <w:lang w:val="en-US"/>
        </w:rPr>
      </w:pPr>
      <w:r w:rsidRPr="00E224AB">
        <w:rPr>
          <w:rFonts w:ascii="Roboto" w:hAnsi="Roboto"/>
          <w:szCs w:val="20"/>
          <w:lang w:val="en-US"/>
        </w:rPr>
        <w:t xml:space="preserve">Cellera forms fiber without a water-based forming step and delivers production cycles as fast as 4 seconds. Powered by Yangi’s </w:t>
      </w:r>
      <w:r w:rsidR="0016439F">
        <w:rPr>
          <w:rFonts w:ascii="Roboto" w:hAnsi="Roboto"/>
          <w:szCs w:val="20"/>
          <w:lang w:val="en-US"/>
        </w:rPr>
        <w:t xml:space="preserve">patented </w:t>
      </w:r>
      <w:r w:rsidRPr="00E224AB">
        <w:rPr>
          <w:rFonts w:ascii="Roboto" w:hAnsi="Roboto"/>
          <w:szCs w:val="20"/>
          <w:lang w:val="en-US"/>
        </w:rPr>
        <w:t>FiberIQ</w:t>
      </w:r>
      <w:r w:rsidRPr="0016439F">
        <w:rPr>
          <w:rFonts w:ascii="Roboto" w:hAnsi="Roboto"/>
          <w:szCs w:val="20"/>
          <w:vertAlign w:val="superscript"/>
          <w:lang w:val="en-US"/>
        </w:rPr>
        <w:t>®</w:t>
      </w:r>
      <w:r w:rsidRPr="00E224AB">
        <w:rPr>
          <w:rFonts w:ascii="Roboto" w:hAnsi="Roboto"/>
          <w:szCs w:val="20"/>
          <w:lang w:val="en-US"/>
        </w:rPr>
        <w:t xml:space="preserve"> fiber-formation </w:t>
      </w:r>
      <w:r w:rsidR="0016439F">
        <w:rPr>
          <w:rFonts w:ascii="Roboto" w:hAnsi="Roboto"/>
          <w:szCs w:val="20"/>
          <w:lang w:val="en-US"/>
        </w:rPr>
        <w:t>system</w:t>
      </w:r>
      <w:r w:rsidRPr="00E224AB">
        <w:rPr>
          <w:rFonts w:ascii="Roboto" w:hAnsi="Roboto"/>
          <w:szCs w:val="20"/>
          <w:lang w:val="en-US"/>
        </w:rPr>
        <w:t>, the platform precisely controls fiber distribution to support consistent product quality, structural performance</w:t>
      </w:r>
      <w:r w:rsidR="0086682E">
        <w:rPr>
          <w:rFonts w:ascii="Roboto" w:hAnsi="Roboto"/>
          <w:szCs w:val="20"/>
          <w:lang w:val="en-US"/>
        </w:rPr>
        <w:t>,</w:t>
      </w:r>
      <w:r w:rsidRPr="00E224AB">
        <w:rPr>
          <w:rFonts w:ascii="Roboto" w:hAnsi="Roboto"/>
          <w:szCs w:val="20"/>
          <w:lang w:val="en-US"/>
        </w:rPr>
        <w:t xml:space="preserve"> and efficient material use </w:t>
      </w:r>
      <w:r w:rsidR="00E866FE" w:rsidRPr="00E866FE">
        <w:rPr>
          <w:rFonts w:ascii="Roboto" w:hAnsi="Roboto"/>
          <w:szCs w:val="20"/>
          <w:lang w:val="en-US"/>
        </w:rPr>
        <w:t>— helping converters translate application requirements into stable, repeatable industrial output.</w:t>
      </w:r>
    </w:p>
    <w:p w14:paraId="44AEA31A" w14:textId="36E35AEA" w:rsidR="00272537" w:rsidRPr="00272537" w:rsidRDefault="00272537" w:rsidP="00272537">
      <w:pPr>
        <w:spacing w:after="200" w:line="276" w:lineRule="auto"/>
        <w:rPr>
          <w:rFonts w:ascii="Roboto" w:hAnsi="Roboto"/>
          <w:szCs w:val="20"/>
          <w:lang w:val="en-US"/>
        </w:rPr>
      </w:pPr>
      <w:r w:rsidRPr="00272537">
        <w:rPr>
          <w:rFonts w:ascii="Roboto" w:hAnsi="Roboto"/>
          <w:szCs w:val="20"/>
          <w:lang w:val="en-US"/>
        </w:rPr>
        <w:lastRenderedPageBreak/>
        <w:t>With the first serial Cellera platform already commissioned at a European converter, Yangi has moved beyond development-scale production into industrial operation</w:t>
      </w:r>
      <w:r>
        <w:rPr>
          <w:rFonts w:ascii="Roboto" w:hAnsi="Roboto"/>
          <w:szCs w:val="20"/>
          <w:lang w:val="en-US"/>
        </w:rPr>
        <w:t>,</w:t>
      </w:r>
      <w:r w:rsidRPr="00272537">
        <w:rPr>
          <w:rFonts w:ascii="Roboto" w:hAnsi="Roboto"/>
          <w:szCs w:val="20"/>
          <w:lang w:val="en-US"/>
        </w:rPr>
        <w:t xml:space="preserve"> giving converters a proven platform for commercial dry-molded fiber manufacturing.</w:t>
      </w:r>
    </w:p>
    <w:p w14:paraId="09D9BDF6" w14:textId="67853299" w:rsidR="00860D34" w:rsidRPr="00860D34" w:rsidRDefault="00860D34" w:rsidP="00860D34">
      <w:pPr>
        <w:spacing w:after="200" w:line="276" w:lineRule="auto"/>
        <w:rPr>
          <w:rFonts w:ascii="Roboto" w:hAnsi="Roboto"/>
          <w:i/>
          <w:iCs/>
          <w:szCs w:val="20"/>
          <w:lang w:val="en-US"/>
        </w:rPr>
      </w:pPr>
      <w:r w:rsidRPr="00860D34">
        <w:rPr>
          <w:rFonts w:ascii="Roboto" w:hAnsi="Roboto"/>
          <w:i/>
          <w:iCs/>
          <w:szCs w:val="20"/>
          <w:lang w:val="en-US"/>
        </w:rPr>
        <w:t xml:space="preserve">“For U.S. converters, the opportunity is bigger than replacing a single packaging format,” </w:t>
      </w:r>
      <w:r w:rsidRPr="00860D34">
        <w:rPr>
          <w:rFonts w:ascii="Roboto" w:hAnsi="Roboto"/>
          <w:szCs w:val="20"/>
          <w:lang w:val="en-US"/>
        </w:rPr>
        <w:t>said Anna Altner, Founder at Yangi.</w:t>
      </w:r>
      <w:r w:rsidRPr="00CE62A9">
        <w:rPr>
          <w:rFonts w:ascii="Roboto" w:hAnsi="Roboto"/>
          <w:i/>
          <w:iCs/>
          <w:szCs w:val="20"/>
          <w:lang w:val="en-US"/>
        </w:rPr>
        <w:t xml:space="preserve"> “</w:t>
      </w:r>
      <w:r w:rsidR="003F0D03" w:rsidRPr="00CE62A9">
        <w:rPr>
          <w:rFonts w:ascii="Roboto" w:hAnsi="Roboto"/>
          <w:i/>
          <w:iCs/>
          <w:szCs w:val="20"/>
          <w:lang w:val="en-US"/>
        </w:rPr>
        <w:t xml:space="preserve">It is about building flexible domestic capacity, broadening the product portfolio, and bringing cost-competitive dry-molded fiber formats to market as customer needs evolve. </w:t>
      </w:r>
      <w:r w:rsidR="003F0D03" w:rsidRPr="003F0D03">
        <w:rPr>
          <w:rFonts w:ascii="Roboto" w:hAnsi="Roboto"/>
          <w:i/>
          <w:iCs/>
          <w:szCs w:val="20"/>
          <w:lang w:val="en-US"/>
        </w:rPr>
        <w:t>The applications we are bringing to PACK EXPO make that opportunity tangible.</w:t>
      </w:r>
      <w:r w:rsidRPr="00860D34">
        <w:rPr>
          <w:rFonts w:ascii="Roboto" w:hAnsi="Roboto"/>
          <w:i/>
          <w:iCs/>
          <w:szCs w:val="20"/>
          <w:lang w:val="en-US"/>
        </w:rPr>
        <w:t>”</w:t>
      </w:r>
    </w:p>
    <w:p w14:paraId="2B4A4A6A" w14:textId="00C2E865" w:rsidR="00D369C1" w:rsidRPr="00D369C1" w:rsidRDefault="00D369C1" w:rsidP="00D369C1">
      <w:pPr>
        <w:spacing w:after="200" w:line="276" w:lineRule="auto"/>
        <w:rPr>
          <w:rFonts w:ascii="Roboto" w:hAnsi="Roboto"/>
          <w:szCs w:val="20"/>
          <w:lang w:val="en-US"/>
        </w:rPr>
      </w:pPr>
      <w:r w:rsidRPr="00D369C1">
        <w:rPr>
          <w:rFonts w:ascii="Roboto" w:hAnsi="Roboto"/>
          <w:szCs w:val="20"/>
          <w:lang w:val="en-US"/>
        </w:rPr>
        <w:t>Visitors to PACK EXPO International, October 18–21 in Chicago, can see the full application range at Yangi Booth S-3422 in the South Building and meet with the Yangi team to discuss application development, production requirements</w:t>
      </w:r>
      <w:r>
        <w:rPr>
          <w:rFonts w:ascii="Roboto" w:hAnsi="Roboto"/>
          <w:szCs w:val="20"/>
          <w:lang w:val="en-US"/>
        </w:rPr>
        <w:t>,</w:t>
      </w:r>
      <w:r w:rsidRPr="00D369C1">
        <w:rPr>
          <w:rFonts w:ascii="Roboto" w:hAnsi="Roboto"/>
          <w:szCs w:val="20"/>
          <w:lang w:val="en-US"/>
        </w:rPr>
        <w:t xml:space="preserve"> and how Cellera can support the expansion of dry-molded fiber capabilities in North America.</w:t>
      </w:r>
    </w:p>
    <w:p w14:paraId="4C0F715B" w14:textId="70DAC6D5" w:rsidR="00977651" w:rsidRPr="0074769F" w:rsidRDefault="0074769F" w:rsidP="00E224AB">
      <w:pPr>
        <w:spacing w:after="200" w:line="276" w:lineRule="auto"/>
        <w:rPr>
          <w:rFonts w:ascii="Roboto" w:hAnsi="Roboto"/>
          <w:b/>
          <w:bCs/>
          <w:szCs w:val="20"/>
          <w:lang w:val="en-US"/>
        </w:rPr>
      </w:pPr>
      <w:hyperlink r:id="rId10" w:history="1">
        <w:r w:rsidR="00977651" w:rsidRPr="0074769F">
          <w:rPr>
            <w:rStyle w:val="Hyperlink"/>
            <w:rFonts w:ascii="Roboto" w:hAnsi="Roboto"/>
            <w:b/>
            <w:bCs/>
            <w:szCs w:val="20"/>
            <w:lang w:val="en-US"/>
          </w:rPr>
          <w:t>Book a meeting with the Yangi team at PACK EXPO</w:t>
        </w:r>
      </w:hyperlink>
    </w:p>
    <w:p w14:paraId="76DE1D75" w14:textId="77777777" w:rsidR="00E224AB" w:rsidRDefault="00E224AB" w:rsidP="00247107">
      <w:pPr>
        <w:spacing w:after="200" w:line="276" w:lineRule="auto"/>
        <w:rPr>
          <w:rFonts w:ascii="Roboto" w:hAnsi="Roboto"/>
          <w:b/>
          <w:bCs/>
          <w:szCs w:val="20"/>
          <w:lang w:val="en-US"/>
        </w:rPr>
      </w:pPr>
    </w:p>
    <w:p w14:paraId="1DAF95A2" w14:textId="0C56BEB0" w:rsidR="00247107" w:rsidRPr="00A03F18" w:rsidRDefault="00247107" w:rsidP="00247107">
      <w:pPr>
        <w:spacing w:after="200" w:line="276" w:lineRule="auto"/>
        <w:rPr>
          <w:rFonts w:ascii="Roboto" w:hAnsi="Roboto"/>
          <w:b/>
          <w:bCs/>
          <w:szCs w:val="20"/>
          <w:lang w:val="en-US"/>
        </w:rPr>
      </w:pPr>
      <w:r w:rsidRPr="00A03F18">
        <w:rPr>
          <w:rFonts w:ascii="Roboto" w:hAnsi="Roboto"/>
          <w:b/>
          <w:bCs/>
          <w:szCs w:val="20"/>
          <w:lang w:val="en-US"/>
        </w:rPr>
        <w:t>Media Contact</w:t>
      </w:r>
      <w:r w:rsidR="00696DA6">
        <w:rPr>
          <w:rFonts w:ascii="Roboto" w:hAnsi="Roboto"/>
          <w:b/>
          <w:bCs/>
          <w:szCs w:val="20"/>
          <w:lang w:val="en-US"/>
        </w:rPr>
        <w:t>s</w:t>
      </w:r>
    </w:p>
    <w:p w14:paraId="077BCC18" w14:textId="35F8D051" w:rsidR="006F5432" w:rsidRPr="00A03F18" w:rsidRDefault="006F5432" w:rsidP="00A03F18">
      <w:pPr>
        <w:spacing w:line="276" w:lineRule="auto"/>
        <w:rPr>
          <w:rFonts w:ascii="Roboto" w:hAnsi="Roboto"/>
          <w:szCs w:val="20"/>
          <w:lang w:val="en-US"/>
        </w:rPr>
      </w:pPr>
      <w:r w:rsidRPr="00A03F18">
        <w:rPr>
          <w:rFonts w:ascii="Roboto" w:hAnsi="Roboto"/>
          <w:szCs w:val="20"/>
          <w:lang w:val="en-US"/>
        </w:rPr>
        <w:t>Maxine Genier</w:t>
      </w:r>
    </w:p>
    <w:p w14:paraId="6B9E501F" w14:textId="7299FC09" w:rsidR="006F5432" w:rsidRPr="00A03F18" w:rsidRDefault="006F5432" w:rsidP="00A03F18">
      <w:pPr>
        <w:spacing w:line="276" w:lineRule="auto"/>
        <w:rPr>
          <w:rFonts w:ascii="Roboto" w:hAnsi="Roboto"/>
          <w:szCs w:val="20"/>
          <w:lang w:val="en-US"/>
        </w:rPr>
      </w:pPr>
      <w:r w:rsidRPr="00A03F18">
        <w:rPr>
          <w:rFonts w:ascii="Roboto" w:hAnsi="Roboto"/>
          <w:szCs w:val="20"/>
          <w:lang w:val="en-US"/>
        </w:rPr>
        <w:t xml:space="preserve">Head of Brand, </w:t>
      </w:r>
      <w:r w:rsidR="00A03F18" w:rsidRPr="00A03F18">
        <w:rPr>
          <w:rFonts w:ascii="Roboto" w:hAnsi="Roboto"/>
          <w:szCs w:val="20"/>
          <w:lang w:val="en-US"/>
        </w:rPr>
        <w:t>Marketing &amp; Communications</w:t>
      </w:r>
    </w:p>
    <w:p w14:paraId="7A3C027E" w14:textId="458ED8CE" w:rsidR="00A03F18" w:rsidRPr="00944298" w:rsidRDefault="00A03F18" w:rsidP="00A03F18">
      <w:pPr>
        <w:spacing w:line="276" w:lineRule="auto"/>
        <w:rPr>
          <w:rFonts w:ascii="Roboto" w:hAnsi="Roboto" w:cs="Arial"/>
          <w:szCs w:val="20"/>
          <w:lang w:val="de-AT"/>
        </w:rPr>
      </w:pPr>
      <w:r w:rsidRPr="00944298">
        <w:rPr>
          <w:rFonts w:ascii="Roboto" w:hAnsi="Roboto"/>
          <w:szCs w:val="20"/>
          <w:lang w:val="de-AT"/>
        </w:rPr>
        <w:t>maxine.genier@yangi.se</w:t>
      </w:r>
      <w:r w:rsidRPr="00944298">
        <w:rPr>
          <w:rFonts w:ascii="Roboto" w:hAnsi="Roboto" w:cs="Arial"/>
          <w:szCs w:val="20"/>
          <w:lang w:val="de-AT"/>
        </w:rPr>
        <w:t xml:space="preserve"> </w:t>
      </w:r>
    </w:p>
    <w:p w14:paraId="7D4D7259" w14:textId="3E8B1F49" w:rsidR="00A03F18" w:rsidRPr="00944298" w:rsidRDefault="00A03F18" w:rsidP="00A03F18">
      <w:pPr>
        <w:spacing w:line="276" w:lineRule="auto"/>
        <w:rPr>
          <w:rFonts w:ascii="Roboto" w:hAnsi="Roboto" w:cs="Arial"/>
          <w:szCs w:val="20"/>
          <w:lang w:val="de-AT"/>
        </w:rPr>
      </w:pPr>
      <w:r w:rsidRPr="00944298">
        <w:rPr>
          <w:rFonts w:ascii="Roboto" w:hAnsi="Roboto" w:cs="Arial"/>
          <w:szCs w:val="20"/>
          <w:lang w:val="de-AT"/>
        </w:rPr>
        <w:t>+46 73 35 507 72</w:t>
      </w:r>
    </w:p>
    <w:p w14:paraId="22506024" w14:textId="77777777" w:rsidR="00696DA6" w:rsidRPr="00944298" w:rsidRDefault="00696DA6" w:rsidP="00A03F18">
      <w:pPr>
        <w:spacing w:line="276" w:lineRule="auto"/>
        <w:rPr>
          <w:rFonts w:ascii="Roboto" w:hAnsi="Roboto" w:cs="Arial"/>
          <w:szCs w:val="20"/>
          <w:lang w:val="de-AT"/>
        </w:rPr>
      </w:pPr>
    </w:p>
    <w:p w14:paraId="274A0E42" w14:textId="5F5C03BA" w:rsidR="00B77233" w:rsidRPr="00944298" w:rsidRDefault="00696DA6" w:rsidP="00944298">
      <w:pPr>
        <w:spacing w:line="276" w:lineRule="auto"/>
        <w:rPr>
          <w:rFonts w:ascii="Roboto" w:hAnsi="Roboto" w:cs="Arial"/>
          <w:szCs w:val="20"/>
          <w:lang w:val="de-AT"/>
        </w:rPr>
      </w:pPr>
      <w:r w:rsidRPr="00944298">
        <w:rPr>
          <w:rFonts w:ascii="Roboto" w:hAnsi="Roboto" w:cs="Arial"/>
          <w:szCs w:val="20"/>
          <w:lang w:val="de-AT"/>
        </w:rPr>
        <w:t>Christine Wetzler</w:t>
      </w:r>
      <w:r w:rsidR="00BD1172" w:rsidRPr="00944298">
        <w:rPr>
          <w:rFonts w:ascii="Roboto" w:hAnsi="Roboto" w:cs="Arial"/>
          <w:szCs w:val="20"/>
          <w:lang w:val="de-AT"/>
        </w:rPr>
        <w:br/>
        <w:t>Pietryla PR &amp; Marketing</w:t>
      </w:r>
      <w:r w:rsidRPr="00944298">
        <w:rPr>
          <w:rFonts w:ascii="Roboto" w:hAnsi="Roboto" w:cs="Arial"/>
          <w:szCs w:val="20"/>
          <w:lang w:val="de-AT"/>
        </w:rPr>
        <w:br/>
      </w:r>
      <w:hyperlink r:id="rId11" w:history="1">
        <w:r w:rsidR="00C27678" w:rsidRPr="00944298">
          <w:rPr>
            <w:rStyle w:val="Hyperlink"/>
            <w:rFonts w:ascii="Roboto" w:hAnsi="Roboto" w:cs="Arial"/>
            <w:szCs w:val="20"/>
            <w:lang w:val="de-AT"/>
          </w:rPr>
          <w:t>christine@pietrylapr.com</w:t>
        </w:r>
      </w:hyperlink>
      <w:r w:rsidR="00C27678" w:rsidRPr="00944298">
        <w:rPr>
          <w:rFonts w:ascii="Roboto" w:hAnsi="Roboto" w:cs="Arial"/>
          <w:szCs w:val="20"/>
          <w:lang w:val="de-AT"/>
        </w:rPr>
        <w:br/>
        <w:t>+1 312 612 0283</w:t>
      </w:r>
    </w:p>
    <w:p w14:paraId="0042C9B7" w14:textId="14EEC6B7" w:rsidR="00925870" w:rsidRPr="000D6EEF" w:rsidRDefault="00A92D4E" w:rsidP="00697E89">
      <w:pPr>
        <w:spacing w:after="200" w:line="276" w:lineRule="auto"/>
        <w:jc w:val="center"/>
        <w:rPr>
          <w:rFonts w:ascii="Roboto" w:hAnsi="Roboto" w:cs="Arial"/>
          <w:i/>
          <w:iCs/>
          <w:sz w:val="28"/>
          <w:szCs w:val="28"/>
          <w:lang w:val="en-US"/>
        </w:rPr>
      </w:pPr>
      <w:r w:rsidRPr="406C5CBC">
        <w:rPr>
          <w:rFonts w:ascii="Roboto" w:hAnsi="Roboto" w:cs="Arial"/>
          <w:i/>
          <w:iCs/>
          <w:sz w:val="28"/>
          <w:szCs w:val="28"/>
          <w:lang w:val="en-US"/>
        </w:rPr>
        <w:t>##</w:t>
      </w:r>
      <w:r w:rsidR="004F240D" w:rsidRPr="406C5CBC">
        <w:rPr>
          <w:rFonts w:ascii="Roboto" w:hAnsi="Roboto" w:cs="Arial"/>
          <w:i/>
          <w:iCs/>
          <w:sz w:val="28"/>
          <w:szCs w:val="28"/>
          <w:lang w:val="en-US"/>
        </w:rPr>
        <w:t>#</w:t>
      </w:r>
    </w:p>
    <w:p w14:paraId="53945C5A" w14:textId="4A747E53" w:rsidR="008B543B" w:rsidRDefault="008B543B" w:rsidP="00BD47D7">
      <w:pPr>
        <w:pStyle w:val="VStandardohneAbstnde"/>
        <w:spacing w:line="264" w:lineRule="auto"/>
        <w:ind w:right="283"/>
        <w:rPr>
          <w:rFonts w:ascii="Roboto" w:hAnsi="Roboto"/>
          <w:b/>
          <w:sz w:val="20"/>
          <w:szCs w:val="20"/>
        </w:rPr>
      </w:pPr>
    </w:p>
    <w:p w14:paraId="4E80F9C7" w14:textId="1002D2FE" w:rsidR="0044043E" w:rsidRPr="00944298" w:rsidRDefault="0044043E" w:rsidP="3E9DA3F9">
      <w:pPr>
        <w:pStyle w:val="VStandardohneAbstnde"/>
        <w:spacing w:line="264" w:lineRule="auto"/>
        <w:ind w:right="283"/>
        <w:rPr>
          <w:rFonts w:ascii="Roboto" w:eastAsia="Roboto" w:hAnsi="Roboto" w:cs="Roboto"/>
          <w:b/>
          <w:bCs/>
          <w:sz w:val="18"/>
          <w:szCs w:val="18"/>
        </w:rPr>
      </w:pPr>
      <w:r w:rsidRPr="00944298">
        <w:rPr>
          <w:rFonts w:ascii="Roboto" w:eastAsia="Roboto" w:hAnsi="Roboto" w:cs="Roboto"/>
          <w:b/>
          <w:bCs/>
          <w:sz w:val="18"/>
          <w:szCs w:val="18"/>
        </w:rPr>
        <w:t>About Yangi</w:t>
      </w:r>
      <w:r w:rsidRPr="00944298">
        <w:rPr>
          <w:rFonts w:ascii="Roboto" w:eastAsia="Roboto" w:hAnsi="Roboto" w:cs="Roboto"/>
          <w:sz w:val="18"/>
          <w:szCs w:val="18"/>
          <w:vertAlign w:val="superscript"/>
        </w:rPr>
        <w:t>®</w:t>
      </w:r>
      <w:r w:rsidRPr="00944298">
        <w:rPr>
          <w:rFonts w:ascii="Roboto" w:eastAsia="Roboto" w:hAnsi="Roboto" w:cs="Roboto"/>
          <w:b/>
          <w:bCs/>
          <w:sz w:val="18"/>
          <w:szCs w:val="18"/>
        </w:rPr>
        <w:t xml:space="preserve"> AB</w:t>
      </w:r>
    </w:p>
    <w:p w14:paraId="4F0B2DFD" w14:textId="54D4B29C" w:rsidR="3E9DA3F9" w:rsidRPr="00944298" w:rsidRDefault="00CA00BE" w:rsidP="00727E3C">
      <w:pPr>
        <w:rPr>
          <w:rFonts w:ascii="Roboto" w:eastAsia="Roboto" w:hAnsi="Roboto" w:cs="Roboto"/>
          <w:color w:val="1A304B" w:themeColor="accent1"/>
          <w:sz w:val="18"/>
          <w:szCs w:val="18"/>
          <w:lang w:val="en-US"/>
        </w:rPr>
      </w:pPr>
      <w:r w:rsidRPr="00944298">
        <w:rPr>
          <w:rFonts w:ascii="Roboto" w:eastAsia="Roboto" w:hAnsi="Roboto" w:cs="Roboto"/>
          <w:sz w:val="18"/>
          <w:szCs w:val="18"/>
          <w:lang w:val="en-US"/>
        </w:rPr>
        <w:t xml:space="preserve">Yangi helps the packaging industry create more value with fewer resources, enabling high-quality, fiber-based packaging at competitive economics. Yangi is the technology provider of Cellera®, a serial dry-forming platform that produces fiber-based packaging with near-zero process water, powered by FiberIQ®, Yangi's patented fiber-formation system, enabling precise material control and consistent, cost-competitive quality at industrial scale. Headquartered in Sweden and built on more than a decade of research and engineering, Yangi works directly with packaging producers, converters, and brands, supplying the machines, materials, service, and support needed to bring dry-formed packaging into high-volume production. The result is renewable, recyclable packaging: a sustainable alternative to both conventional wet-molding and single-use plastics. </w:t>
      </w:r>
      <w:r w:rsidR="00727E3C" w:rsidRPr="00944298">
        <w:rPr>
          <w:rFonts w:ascii="Roboto" w:eastAsia="Roboto" w:hAnsi="Roboto" w:cs="Roboto"/>
          <w:sz w:val="18"/>
          <w:szCs w:val="18"/>
          <w:lang w:val="en-US"/>
        </w:rPr>
        <w:t xml:space="preserve"> To learn more, please visit </w:t>
      </w:r>
      <w:hyperlink r:id="rId12" w:tooltip="https://www.yangi.se" w:history="1">
        <w:r w:rsidR="00727E3C" w:rsidRPr="00944298">
          <w:rPr>
            <w:rStyle w:val="Hyperlink"/>
            <w:rFonts w:ascii="Roboto" w:eastAsia="Roboto" w:hAnsi="Roboto" w:cs="Roboto"/>
            <w:b/>
            <w:bCs/>
            <w:sz w:val="18"/>
            <w:szCs w:val="18"/>
            <w:lang w:val="en-US"/>
          </w:rPr>
          <w:t>www.yangi.se</w:t>
        </w:r>
      </w:hyperlink>
      <w:r w:rsidR="00727E3C" w:rsidRPr="00944298">
        <w:rPr>
          <w:rFonts w:ascii="Roboto" w:eastAsia="Roboto" w:hAnsi="Roboto" w:cs="Roboto"/>
          <w:sz w:val="18"/>
          <w:szCs w:val="18"/>
          <w:lang w:val="en-US"/>
        </w:rPr>
        <w:t>.</w:t>
      </w:r>
    </w:p>
    <w:sectPr w:rsidR="3E9DA3F9" w:rsidRPr="00944298" w:rsidSect="005A22DE">
      <w:headerReference w:type="default" r:id="rId13"/>
      <w:footerReference w:type="default" r:id="rId14"/>
      <w:pgSz w:w="11906" w:h="16838"/>
      <w:pgMar w:top="2381" w:right="794" w:bottom="794" w:left="794" w:header="794" w:footer="6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72755" w14:textId="77777777" w:rsidR="00627C2A" w:rsidRDefault="00627C2A" w:rsidP="009323E2">
      <w:r>
        <w:separator/>
      </w:r>
    </w:p>
  </w:endnote>
  <w:endnote w:type="continuationSeparator" w:id="0">
    <w:p w14:paraId="428015B1" w14:textId="77777777" w:rsidR="00627C2A" w:rsidRDefault="00627C2A" w:rsidP="009323E2">
      <w:r>
        <w:continuationSeparator/>
      </w:r>
    </w:p>
  </w:endnote>
  <w:endnote w:type="continuationNotice" w:id="1">
    <w:p w14:paraId="403BE490" w14:textId="77777777" w:rsidR="00627C2A" w:rsidRDefault="00627C2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imHei">
    <w:altName w:val="黑体"/>
    <w:panose1 w:val="02010600030101010101"/>
    <w:charset w:val="86"/>
    <w:family w:val="modern"/>
    <w:pitch w:val="fixed"/>
    <w:sig w:usb0="800002BF" w:usb1="38CF7CFA" w:usb2="00000016" w:usb3="00000000" w:csb0="00040001"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35"/>
      <w:gridCol w:w="3435"/>
      <w:gridCol w:w="3435"/>
    </w:tblGrid>
    <w:tr w:rsidR="005153CE" w14:paraId="0997A66D" w14:textId="77777777" w:rsidTr="55A9D716">
      <w:trPr>
        <w:trHeight w:val="300"/>
      </w:trPr>
      <w:tc>
        <w:tcPr>
          <w:tcW w:w="3435" w:type="dxa"/>
        </w:tcPr>
        <w:p w14:paraId="3100BF93" w14:textId="77777777" w:rsidR="005153CE" w:rsidRDefault="005153CE" w:rsidP="55A9D716">
          <w:pPr>
            <w:pStyle w:val="CommentText"/>
            <w:ind w:left="-115"/>
          </w:pPr>
        </w:p>
      </w:tc>
      <w:tc>
        <w:tcPr>
          <w:tcW w:w="3435" w:type="dxa"/>
        </w:tcPr>
        <w:p w14:paraId="04C23A0E" w14:textId="77777777" w:rsidR="005153CE" w:rsidRDefault="005153CE" w:rsidP="55A9D716">
          <w:pPr>
            <w:pStyle w:val="CommentText"/>
            <w:jc w:val="center"/>
          </w:pPr>
        </w:p>
      </w:tc>
      <w:tc>
        <w:tcPr>
          <w:tcW w:w="3435" w:type="dxa"/>
        </w:tcPr>
        <w:p w14:paraId="2A39E1C9" w14:textId="77777777" w:rsidR="005153CE" w:rsidRDefault="005153CE" w:rsidP="55A9D716">
          <w:pPr>
            <w:pStyle w:val="CommentText"/>
            <w:ind w:right="-115"/>
            <w:jc w:val="right"/>
          </w:pPr>
        </w:p>
      </w:tc>
    </w:tr>
  </w:tbl>
  <w:p w14:paraId="19D8653D" w14:textId="77777777" w:rsidR="005153CE" w:rsidRDefault="005153CE" w:rsidP="55A9D716">
    <w:pPr>
      <w:pStyle w:val="CommentSubje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0C2EB6" w14:textId="77777777" w:rsidR="00627C2A" w:rsidRDefault="00627C2A" w:rsidP="009323E2">
      <w:r>
        <w:separator/>
      </w:r>
    </w:p>
  </w:footnote>
  <w:footnote w:type="continuationSeparator" w:id="0">
    <w:p w14:paraId="75CDEAB5" w14:textId="77777777" w:rsidR="00627C2A" w:rsidRDefault="00627C2A" w:rsidP="009323E2">
      <w:r>
        <w:continuationSeparator/>
      </w:r>
    </w:p>
  </w:footnote>
  <w:footnote w:type="continuationNotice" w:id="1">
    <w:p w14:paraId="06ED4FD8" w14:textId="77777777" w:rsidR="00627C2A" w:rsidRDefault="00627C2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B5F75" w14:textId="77777777" w:rsidR="005153CE" w:rsidRPr="009323E2" w:rsidRDefault="00027719" w:rsidP="00802884">
    <w:pPr>
      <w:pStyle w:val="CommentText"/>
      <w:rPr>
        <w:sz w:val="16"/>
        <w:szCs w:val="16"/>
      </w:rPr>
    </w:pPr>
    <w:r>
      <w:rPr>
        <w:noProof/>
        <w:color w:val="2B579A"/>
        <w:shd w:val="clear" w:color="auto" w:fill="E6E6E6"/>
      </w:rPr>
      <mc:AlternateContent>
        <mc:Choice Requires="wps">
          <w:drawing>
            <wp:anchor distT="0" distB="0" distL="114300" distR="114300" simplePos="0" relativeHeight="251658240" behindDoc="0" locked="0" layoutInCell="1" allowOverlap="1" wp14:anchorId="59BE4BC8" wp14:editId="028B1B0E">
              <wp:simplePos x="0" y="0"/>
              <wp:positionH relativeFrom="column">
                <wp:posOffset>13970</wp:posOffset>
              </wp:positionH>
              <wp:positionV relativeFrom="paragraph">
                <wp:posOffset>-1270</wp:posOffset>
              </wp:positionV>
              <wp:extent cx="3840480" cy="739140"/>
              <wp:effectExtent l="0" t="0" r="7620" b="3810"/>
              <wp:wrapNone/>
              <wp:docPr id="9" name="Text Box 9">
                <a:extLst xmlns:a="http://schemas.openxmlformats.org/drawingml/2006/main">
                  <a:ext uri="{FF2B5EF4-FFF2-40B4-BE49-F238E27FC236}">
                    <a16:creationId xmlns:a16="http://schemas.microsoft.com/office/drawing/2014/main" id="{AD0A7933-E25E-449F-B406-C8A16C79E999}"/>
                  </a:ext>
                </a:extLst>
              </wp:docPr>
              <wp:cNvGraphicFramePr/>
              <a:graphic xmlns:a="http://schemas.openxmlformats.org/drawingml/2006/main">
                <a:graphicData uri="http://schemas.microsoft.com/office/word/2010/wordprocessingShape">
                  <wps:wsp>
                    <wps:cNvSpPr txBox="1"/>
                    <wps:spPr>
                      <a:xfrm>
                        <a:off x="0" y="0"/>
                        <a:ext cx="3840480" cy="739140"/>
                      </a:xfrm>
                      <a:prstGeom prst="rect">
                        <a:avLst/>
                      </a:prstGeom>
                      <a:noFill/>
                      <a:ln w="6350">
                        <a:noFill/>
                      </a:ln>
                    </wps:spPr>
                    <wps:txbx>
                      <w:txbxContent>
                        <w:p w14:paraId="3DE65CB9" w14:textId="545965F5" w:rsidR="00027719" w:rsidRPr="00371C14" w:rsidRDefault="00307659" w:rsidP="00265170">
                          <w:pPr>
                            <w:spacing w:line="276" w:lineRule="auto"/>
                            <w:rPr>
                              <w:rFonts w:ascii="Roboto" w:hAnsi="Roboto" w:cs="Arial"/>
                              <w:b/>
                              <w:bCs/>
                              <w:sz w:val="16"/>
                              <w:szCs w:val="16"/>
                              <w:lang w:val="en-US"/>
                            </w:rPr>
                          </w:pPr>
                          <w:r>
                            <w:rPr>
                              <w:rFonts w:ascii="Roboto" w:hAnsi="Roboto" w:cs="Arial"/>
                              <w:sz w:val="16"/>
                              <w:szCs w:val="16"/>
                              <w:lang w:val="en-US"/>
                            </w:rPr>
                            <w:t>Company</w:t>
                          </w:r>
                          <w:r w:rsidRPr="0044043E">
                            <w:rPr>
                              <w:rFonts w:ascii="Roboto" w:hAnsi="Roboto" w:cs="Arial"/>
                              <w:sz w:val="16"/>
                              <w:szCs w:val="16"/>
                              <w:lang w:val="en-US"/>
                            </w:rPr>
                            <w:t xml:space="preserve"> </w:t>
                          </w:r>
                          <w:r w:rsidR="00027719" w:rsidRPr="0044043E">
                            <w:rPr>
                              <w:rFonts w:ascii="Roboto" w:hAnsi="Roboto" w:cs="Arial"/>
                              <w:sz w:val="16"/>
                              <w:szCs w:val="16"/>
                              <w:lang w:val="en-US"/>
                            </w:rPr>
                            <w:t>Contact</w:t>
                          </w:r>
                          <w:r w:rsidR="00027719">
                            <w:rPr>
                              <w:rFonts w:ascii="Roboto" w:hAnsi="Roboto" w:cs="Arial"/>
                              <w:sz w:val="16"/>
                              <w:szCs w:val="16"/>
                              <w:lang w:val="en-US"/>
                            </w:rPr>
                            <w:t>: Maxine Genier, Head of Brand, Marketing &amp; Communication</w:t>
                          </w:r>
                        </w:p>
                        <w:p w14:paraId="4980003F" w14:textId="77777777" w:rsidR="00027719" w:rsidRPr="0044043E" w:rsidRDefault="00027719" w:rsidP="00265170">
                          <w:pPr>
                            <w:spacing w:line="276" w:lineRule="auto"/>
                            <w:rPr>
                              <w:rFonts w:ascii="Roboto" w:hAnsi="Roboto" w:cs="Arial"/>
                              <w:sz w:val="16"/>
                              <w:szCs w:val="16"/>
                              <w:lang w:val="en-US"/>
                            </w:rPr>
                          </w:pPr>
                          <w:r>
                            <w:rPr>
                              <w:rFonts w:ascii="Roboto" w:hAnsi="Roboto"/>
                              <w:sz w:val="16"/>
                              <w:szCs w:val="16"/>
                              <w:lang w:val="en-US"/>
                            </w:rPr>
                            <w:t>maxine.genier</w:t>
                          </w:r>
                          <w:r w:rsidRPr="002E27A5">
                            <w:rPr>
                              <w:rFonts w:ascii="Roboto" w:hAnsi="Roboto"/>
                              <w:sz w:val="16"/>
                              <w:szCs w:val="16"/>
                              <w:lang w:val="en-US"/>
                            </w:rPr>
                            <w:t>@yangi.se</w:t>
                          </w:r>
                          <w:r w:rsidRPr="0044043E">
                            <w:rPr>
                              <w:rFonts w:ascii="Roboto" w:hAnsi="Roboto" w:cs="Arial"/>
                              <w:sz w:val="16"/>
                              <w:szCs w:val="16"/>
                              <w:lang w:val="en-US"/>
                            </w:rPr>
                            <w:t xml:space="preserve">, </w:t>
                          </w:r>
                          <w:r w:rsidRPr="007D38B7">
                            <w:rPr>
                              <w:rFonts w:ascii="Roboto" w:hAnsi="Roboto" w:cs="Arial"/>
                              <w:sz w:val="16"/>
                              <w:szCs w:val="16"/>
                              <w:lang w:val="en-US"/>
                            </w:rPr>
                            <w:t xml:space="preserve">+46 </w:t>
                          </w:r>
                          <w:r>
                            <w:rPr>
                              <w:rFonts w:ascii="Roboto" w:hAnsi="Roboto" w:cs="Arial"/>
                              <w:sz w:val="16"/>
                              <w:szCs w:val="16"/>
                              <w:lang w:val="en-US"/>
                            </w:rPr>
                            <w:t>73 35 507 72</w:t>
                          </w:r>
                        </w:p>
                        <w:p w14:paraId="4E963EF6" w14:textId="77777777" w:rsidR="00027719" w:rsidRPr="0044043E" w:rsidRDefault="00027719" w:rsidP="00265170">
                          <w:pPr>
                            <w:spacing w:line="276" w:lineRule="auto"/>
                            <w:rPr>
                              <w:rFonts w:ascii="Roboto" w:hAnsi="Roboto" w:cs="Arial"/>
                              <w:sz w:val="16"/>
                              <w:szCs w:val="16"/>
                              <w:lang w:val="en-US"/>
                            </w:rPr>
                          </w:pPr>
                          <w:r w:rsidRPr="0044043E">
                            <w:rPr>
                              <w:rFonts w:ascii="Roboto" w:hAnsi="Roboto" w:cs="Arial"/>
                              <w:sz w:val="16"/>
                              <w:szCs w:val="16"/>
                              <w:lang w:val="en-US"/>
                            </w:rPr>
                            <w:t xml:space="preserve">Website: </w:t>
                          </w:r>
                          <w:hyperlink r:id="rId1" w:history="1">
                            <w:r w:rsidRPr="00526E24">
                              <w:rPr>
                                <w:rStyle w:val="Hyperlink"/>
                                <w:rFonts w:ascii="Roboto" w:hAnsi="Roboto" w:cs="Arial"/>
                                <w:sz w:val="16"/>
                                <w:szCs w:val="16"/>
                                <w:lang w:val="en-US"/>
                              </w:rPr>
                              <w:t>https://www.yangi.se/</w:t>
                            </w:r>
                          </w:hyperlink>
                        </w:p>
                        <w:p w14:paraId="74FA478B" w14:textId="77777777" w:rsidR="00027719" w:rsidRPr="0044043E" w:rsidRDefault="00027719" w:rsidP="00265170">
                          <w:pPr>
                            <w:spacing w:line="276" w:lineRule="auto"/>
                            <w:rPr>
                              <w:rFonts w:ascii="Roboto" w:hAnsi="Roboto" w:cs="Arial"/>
                              <w:sz w:val="16"/>
                              <w:szCs w:val="16"/>
                              <w:lang w:val="en-US"/>
                            </w:rPr>
                          </w:pPr>
                          <w:r>
                            <w:rPr>
                              <w:rFonts w:ascii="Roboto" w:hAnsi="Roboto" w:cs="Arial"/>
                              <w:sz w:val="16"/>
                              <w:szCs w:val="16"/>
                              <w:lang w:val="en-US"/>
                            </w:rPr>
                            <w:t>LinkedIn</w:t>
                          </w:r>
                          <w:r w:rsidRPr="0044043E">
                            <w:rPr>
                              <w:rFonts w:ascii="Roboto" w:hAnsi="Roboto" w:cs="Arial"/>
                              <w:sz w:val="16"/>
                              <w:szCs w:val="16"/>
                              <w:lang w:val="en-US"/>
                            </w:rPr>
                            <w:t xml:space="preserve">: </w:t>
                          </w:r>
                          <w:hyperlink r:id="rId2" w:history="1">
                            <w:r w:rsidRPr="0006488E">
                              <w:rPr>
                                <w:rStyle w:val="Hyperlink"/>
                                <w:rFonts w:ascii="Roboto" w:hAnsi="Roboto" w:cs="Arial"/>
                                <w:sz w:val="16"/>
                                <w:szCs w:val="16"/>
                                <w:lang w:val="en-US"/>
                              </w:rPr>
                              <w:t>https://www.linkedin.com/company/yangidryforming/</w:t>
                            </w:r>
                          </w:hyperlink>
                        </w:p>
                        <w:p w14:paraId="40979A14" w14:textId="77777777" w:rsidR="00027719" w:rsidRPr="00265170" w:rsidRDefault="00027719" w:rsidP="00265170">
                          <w:pPr>
                            <w:spacing w:line="276" w:lineRule="auto"/>
                            <w:rPr>
                              <w:rFonts w:cs="Arial"/>
                              <w:sz w:val="16"/>
                              <w:szCs w:val="16"/>
                              <w:lang w:val="en-US"/>
                            </w:rPr>
                          </w:pPr>
                        </w:p>
                        <w:p w14:paraId="12FED167" w14:textId="77777777" w:rsidR="00027719" w:rsidRPr="00265170" w:rsidRDefault="00027719" w:rsidP="00265170">
                          <w:pPr>
                            <w:spacing w:line="276" w:lineRule="auto"/>
                            <w:rPr>
                              <w:rFonts w:cs="Arial"/>
                              <w:sz w:val="16"/>
                              <w:szCs w:val="16"/>
                              <w:lang w:val="en-US"/>
                            </w:rPr>
                          </w:pPr>
                        </w:p>
                      </w:txbxContent>
                    </wps:txbx>
                    <wps:bodyPr rot="0" spcFirstLastPara="0" vertOverflow="overflow" horzOverflow="overflow" vert="horz" wrap="square" lIns="251999"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BE4BC8" id="_x0000_t202" coordsize="21600,21600" o:spt="202" path="m,l,21600r21600,l21600,xe">
              <v:stroke joinstyle="miter"/>
              <v:path gradientshapeok="t" o:connecttype="rect"/>
            </v:shapetype>
            <v:shape id="Text Box 9" o:spid="_x0000_s1026" type="#_x0000_t202" style="position:absolute;margin-left:1.1pt;margin-top:-.1pt;width:302.4pt;height:58.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" filled="f" stroked="f" strokeweight=".5pt">
              <v:textbox inset="6.99997mm,0,0,0">
                <w:txbxContent>
                  <w:p w14:paraId="3DE65CB9" w14:textId="545965F5" w:rsidR="00027719" w:rsidRPr="00371C14" w:rsidRDefault="00307659" w:rsidP="00265170">
                    <w:pPr>
                      <w:spacing w:line="276" w:lineRule="auto"/>
                      <w:rPr>
                        <w:rFonts w:ascii="Roboto" w:hAnsi="Roboto" w:cs="Arial"/>
                        <w:b/>
                        <w:bCs/>
                        <w:sz w:val="16"/>
                        <w:szCs w:val="16"/>
                        <w:lang w:val="en-US"/>
                      </w:rPr>
                    </w:pPr>
                    <w:r>
                      <w:rPr>
                        <w:rFonts w:ascii="Roboto" w:hAnsi="Roboto" w:cs="Arial"/>
                        <w:sz w:val="16"/>
                        <w:szCs w:val="16"/>
                        <w:lang w:val="en-US"/>
                      </w:rPr>
                      <w:t>Company</w:t>
                    </w:r>
                    <w:r w:rsidRPr="0044043E">
                      <w:rPr>
                        <w:rFonts w:ascii="Roboto" w:hAnsi="Roboto" w:cs="Arial"/>
                        <w:sz w:val="16"/>
                        <w:szCs w:val="16"/>
                        <w:lang w:val="en-US"/>
                      </w:rPr>
                      <w:t xml:space="preserve"> </w:t>
                    </w:r>
                    <w:r w:rsidR="00027719" w:rsidRPr="0044043E">
                      <w:rPr>
                        <w:rFonts w:ascii="Roboto" w:hAnsi="Roboto" w:cs="Arial"/>
                        <w:sz w:val="16"/>
                        <w:szCs w:val="16"/>
                        <w:lang w:val="en-US"/>
                      </w:rPr>
                      <w:t>Contact</w:t>
                    </w:r>
                    <w:r w:rsidR="00027719">
                      <w:rPr>
                        <w:rFonts w:ascii="Roboto" w:hAnsi="Roboto" w:cs="Arial"/>
                        <w:sz w:val="16"/>
                        <w:szCs w:val="16"/>
                        <w:lang w:val="en-US"/>
                      </w:rPr>
                      <w:t>: Maxine Genier, Head of Brand, Marketing &amp; Communication</w:t>
                    </w:r>
                  </w:p>
                  <w:p w14:paraId="4980003F" w14:textId="77777777" w:rsidR="00027719" w:rsidRPr="0044043E" w:rsidRDefault="00027719" w:rsidP="00265170">
                    <w:pPr>
                      <w:spacing w:line="276" w:lineRule="auto"/>
                      <w:rPr>
                        <w:rFonts w:ascii="Roboto" w:hAnsi="Roboto" w:cs="Arial"/>
                        <w:sz w:val="16"/>
                        <w:szCs w:val="16"/>
                        <w:lang w:val="en-US"/>
                      </w:rPr>
                    </w:pPr>
                    <w:r>
                      <w:rPr>
                        <w:rFonts w:ascii="Roboto" w:hAnsi="Roboto"/>
                        <w:sz w:val="16"/>
                        <w:szCs w:val="16"/>
                        <w:lang w:val="en-US"/>
                      </w:rPr>
                      <w:t>maxine.genier</w:t>
                    </w:r>
                    <w:r w:rsidRPr="002E27A5">
                      <w:rPr>
                        <w:rFonts w:ascii="Roboto" w:hAnsi="Roboto"/>
                        <w:sz w:val="16"/>
                        <w:szCs w:val="16"/>
                        <w:lang w:val="en-US"/>
                      </w:rPr>
                      <w:t>@yangi.se</w:t>
                    </w:r>
                    <w:r w:rsidRPr="0044043E">
                      <w:rPr>
                        <w:rFonts w:ascii="Roboto" w:hAnsi="Roboto" w:cs="Arial"/>
                        <w:sz w:val="16"/>
                        <w:szCs w:val="16"/>
                        <w:lang w:val="en-US"/>
                      </w:rPr>
                      <w:t xml:space="preserve">, </w:t>
                    </w:r>
                    <w:r w:rsidRPr="007D38B7">
                      <w:rPr>
                        <w:rFonts w:ascii="Roboto" w:hAnsi="Roboto" w:cs="Arial"/>
                        <w:sz w:val="16"/>
                        <w:szCs w:val="16"/>
                        <w:lang w:val="en-US"/>
                      </w:rPr>
                      <w:t xml:space="preserve">+46 </w:t>
                    </w:r>
                    <w:r>
                      <w:rPr>
                        <w:rFonts w:ascii="Roboto" w:hAnsi="Roboto" w:cs="Arial"/>
                        <w:sz w:val="16"/>
                        <w:szCs w:val="16"/>
                        <w:lang w:val="en-US"/>
                      </w:rPr>
                      <w:t>73 35 507 72</w:t>
                    </w:r>
                  </w:p>
                  <w:p w14:paraId="4E963EF6" w14:textId="77777777" w:rsidR="00027719" w:rsidRPr="0044043E" w:rsidRDefault="00027719" w:rsidP="00265170">
                    <w:pPr>
                      <w:spacing w:line="276" w:lineRule="auto"/>
                      <w:rPr>
                        <w:rFonts w:ascii="Roboto" w:hAnsi="Roboto" w:cs="Arial"/>
                        <w:sz w:val="16"/>
                        <w:szCs w:val="16"/>
                        <w:lang w:val="en-US"/>
                      </w:rPr>
                    </w:pPr>
                    <w:r w:rsidRPr="0044043E">
                      <w:rPr>
                        <w:rFonts w:ascii="Roboto" w:hAnsi="Roboto" w:cs="Arial"/>
                        <w:sz w:val="16"/>
                        <w:szCs w:val="16"/>
                        <w:lang w:val="en-US"/>
                      </w:rPr>
                      <w:t xml:space="preserve">Website: </w:t>
                    </w:r>
                    <w:hyperlink r:id="rId3" w:history="1">
                      <w:r w:rsidRPr="00526E24">
                        <w:rPr>
                          <w:rStyle w:val="Hyperlink"/>
                          <w:rFonts w:ascii="Roboto" w:hAnsi="Roboto" w:cs="Arial"/>
                          <w:sz w:val="16"/>
                          <w:szCs w:val="16"/>
                          <w:lang w:val="en-US"/>
                        </w:rPr>
                        <w:t>https://www.yangi.se/</w:t>
                      </w:r>
                    </w:hyperlink>
                  </w:p>
                  <w:p w14:paraId="74FA478B" w14:textId="77777777" w:rsidR="00027719" w:rsidRPr="0044043E" w:rsidRDefault="00027719" w:rsidP="00265170">
                    <w:pPr>
                      <w:spacing w:line="276" w:lineRule="auto"/>
                      <w:rPr>
                        <w:rFonts w:ascii="Roboto" w:hAnsi="Roboto" w:cs="Arial"/>
                        <w:sz w:val="16"/>
                        <w:szCs w:val="16"/>
                        <w:lang w:val="en-US"/>
                      </w:rPr>
                    </w:pPr>
                    <w:r>
                      <w:rPr>
                        <w:rFonts w:ascii="Roboto" w:hAnsi="Roboto" w:cs="Arial"/>
                        <w:sz w:val="16"/>
                        <w:szCs w:val="16"/>
                        <w:lang w:val="en-US"/>
                      </w:rPr>
                      <w:t>LinkedIn</w:t>
                    </w:r>
                    <w:r w:rsidRPr="0044043E">
                      <w:rPr>
                        <w:rFonts w:ascii="Roboto" w:hAnsi="Roboto" w:cs="Arial"/>
                        <w:sz w:val="16"/>
                        <w:szCs w:val="16"/>
                        <w:lang w:val="en-US"/>
                      </w:rPr>
                      <w:t xml:space="preserve">: </w:t>
                    </w:r>
                    <w:hyperlink r:id="rId4" w:history="1">
                      <w:r w:rsidRPr="0006488E">
                        <w:rPr>
                          <w:rStyle w:val="Hyperlink"/>
                          <w:rFonts w:ascii="Roboto" w:hAnsi="Roboto" w:cs="Arial"/>
                          <w:sz w:val="16"/>
                          <w:szCs w:val="16"/>
                          <w:lang w:val="en-US"/>
                        </w:rPr>
                        <w:t>https://www.linkedin.com/company/yangidryforming/</w:t>
                      </w:r>
                    </w:hyperlink>
                  </w:p>
                  <w:p w14:paraId="40979A14" w14:textId="77777777" w:rsidR="00027719" w:rsidRPr="00265170" w:rsidRDefault="00027719" w:rsidP="00265170">
                    <w:pPr>
                      <w:spacing w:line="276" w:lineRule="auto"/>
                      <w:rPr>
                        <w:rFonts w:cs="Arial"/>
                        <w:sz w:val="16"/>
                        <w:szCs w:val="16"/>
                        <w:lang w:val="en-US"/>
                      </w:rPr>
                    </w:pPr>
                  </w:p>
                  <w:p w14:paraId="12FED167" w14:textId="77777777" w:rsidR="00027719" w:rsidRPr="00265170" w:rsidRDefault="00027719" w:rsidP="00265170">
                    <w:pPr>
                      <w:spacing w:line="276" w:lineRule="auto"/>
                      <w:rPr>
                        <w:rFonts w:cs="Arial"/>
                        <w:sz w:val="16"/>
                        <w:szCs w:val="16"/>
                        <w:lang w:val="en-US"/>
                      </w:rPr>
                    </w:pPr>
                  </w:p>
                </w:txbxContent>
              </v:textbox>
            </v:shape>
          </w:pict>
        </mc:Fallback>
      </mc:AlternateContent>
    </w:r>
    <w:r>
      <w:rPr>
        <w:noProof/>
        <w:color w:val="2B579A"/>
        <w:shd w:val="clear" w:color="auto" w:fill="E6E6E6"/>
      </w:rPr>
      <w:drawing>
        <wp:anchor distT="0" distB="0" distL="114300" distR="114300" simplePos="0" relativeHeight="251658242" behindDoc="0" locked="0" layoutInCell="1" allowOverlap="1" wp14:anchorId="78339B97" wp14:editId="6EE4D575">
          <wp:simplePos x="0" y="0"/>
          <wp:positionH relativeFrom="column">
            <wp:posOffset>4705350</wp:posOffset>
          </wp:positionH>
          <wp:positionV relativeFrom="page">
            <wp:posOffset>586740</wp:posOffset>
          </wp:positionV>
          <wp:extent cx="1844912" cy="352425"/>
          <wp:effectExtent l="0" t="0" r="3175" b="0"/>
          <wp:wrapNone/>
          <wp:docPr id="362709264" name="Picture 1" descr="A black and white logo&#10;&#10;Description automatically generated">
            <a:extLst xmlns:a="http://schemas.openxmlformats.org/drawingml/2006/main">
              <a:ext uri="{FF2B5EF4-FFF2-40B4-BE49-F238E27FC236}">
                <a16:creationId xmlns:a16="http://schemas.microsoft.com/office/drawing/2014/main" id="{4D44E848-2599-419D-831B-DA900A6DC7A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709264" name="Picture 1" descr="A black and white logo&#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844912" cy="352425"/>
                  </a:xfrm>
                  <a:prstGeom prst="rect">
                    <a:avLst/>
                  </a:prstGeom>
                </pic:spPr>
              </pic:pic>
            </a:graphicData>
          </a:graphic>
          <wp14:sizeRelH relativeFrom="margin">
            <wp14:pctWidth>0</wp14:pctWidth>
          </wp14:sizeRelH>
          <wp14:sizeRelV relativeFrom="margin">
            <wp14:pctHeight>0</wp14:pctHeight>
          </wp14:sizeRelV>
        </wp:anchor>
      </w:drawing>
    </w:r>
    <w:r w:rsidRPr="004278D4">
      <w:rPr>
        <w:rFonts w:cs="Arial"/>
        <w:b/>
        <w:noProof/>
        <w:color w:val="2B579A"/>
        <w:sz w:val="16"/>
        <w:szCs w:val="16"/>
        <w:shd w:val="clear" w:color="auto" w:fill="E6E6E6"/>
      </w:rPr>
      <mc:AlternateContent>
        <mc:Choice Requires="wps">
          <w:drawing>
            <wp:anchor distT="0" distB="0" distL="114300" distR="114300" simplePos="0" relativeHeight="251658241" behindDoc="0" locked="0" layoutInCell="1" allowOverlap="1" wp14:anchorId="5BDDCF08" wp14:editId="325FA21C">
              <wp:simplePos x="0" y="0"/>
              <wp:positionH relativeFrom="column">
                <wp:posOffset>122969</wp:posOffset>
              </wp:positionH>
              <wp:positionV relativeFrom="paragraph">
                <wp:posOffset>-3258</wp:posOffset>
              </wp:positionV>
              <wp:extent cx="45719" cy="644056"/>
              <wp:effectExtent l="0" t="0" r="0" b="3810"/>
              <wp:wrapNone/>
              <wp:docPr id="6" name="Rectangle 6">
                <a:extLst xmlns:a="http://schemas.openxmlformats.org/drawingml/2006/main">
                  <a:ext uri="{FF2B5EF4-FFF2-40B4-BE49-F238E27FC236}">
                    <a16:creationId xmlns:a16="http://schemas.microsoft.com/office/drawing/2014/main" id="{01CA5897-8DBC-43E2-A22E-AD4723C57FC5}"/>
                  </a:ext>
                </a:extLst>
              </wp:docPr>
              <wp:cNvGraphicFramePr/>
              <a:graphic xmlns:a="http://schemas.openxmlformats.org/drawingml/2006/main">
                <a:graphicData uri="http://schemas.microsoft.com/office/word/2010/wordprocessingShape">
                  <wps:wsp>
                    <wps:cNvSpPr/>
                    <wps:spPr>
                      <a:xfrm flipH="1">
                        <a:off x="0" y="0"/>
                        <a:ext cx="45719" cy="644056"/>
                      </a:xfrm>
                      <a:prstGeom prst="rect">
                        <a:avLst/>
                      </a:prstGeom>
                      <a:solidFill>
                        <a:srgbClr val="FFDE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BCFF54" id="Rectangle 6" o:spid="_x0000_s1026" style="position:absolute;margin-left:9.7pt;margin-top:-.25pt;width:3.6pt;height:50.7pt;flip:x;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" fillcolor="#ffde00" stroked="f" strokeweight="1pt"/>
          </w:pict>
        </mc:Fallback>
      </mc:AlternateContent>
    </w:r>
    <w:r w:rsidR="005153CE" w:rsidRPr="004278D4">
      <w:rPr>
        <w:rFonts w:cs="Arial"/>
        <w:b/>
        <w:bCs/>
        <w:noProof/>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459C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DDEEA8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F422A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784353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4444C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12D8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66ECB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2E01E4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EC0B44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D9A0EE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CB77DD"/>
    <w:multiLevelType w:val="hybridMultilevel"/>
    <w:tmpl w:val="6D6096D4"/>
    <w:lvl w:ilvl="0" w:tplc="BED0CA1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88B6613"/>
    <w:multiLevelType w:val="hybridMultilevel"/>
    <w:tmpl w:val="852ED3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69F1095"/>
    <w:multiLevelType w:val="multilevel"/>
    <w:tmpl w:val="BC405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89842C3"/>
    <w:multiLevelType w:val="multilevel"/>
    <w:tmpl w:val="DC926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2BA7335"/>
    <w:multiLevelType w:val="multilevel"/>
    <w:tmpl w:val="22A20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ED4100"/>
    <w:multiLevelType w:val="hybridMultilevel"/>
    <w:tmpl w:val="15C0B1A4"/>
    <w:lvl w:ilvl="0" w:tplc="25A0BB76">
      <w:start w:val="1"/>
      <w:numFmt w:val="bullet"/>
      <w:lvlText w:val=""/>
      <w:lvlJc w:val="left"/>
      <w:pPr>
        <w:ind w:left="397" w:hanging="227"/>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6295C9E"/>
    <w:multiLevelType w:val="multilevel"/>
    <w:tmpl w:val="CF4AC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8176CBA"/>
    <w:multiLevelType w:val="multilevel"/>
    <w:tmpl w:val="E1AAB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119607F"/>
    <w:multiLevelType w:val="multilevel"/>
    <w:tmpl w:val="46D6D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B940E7"/>
    <w:multiLevelType w:val="multilevel"/>
    <w:tmpl w:val="336C1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711EE8"/>
    <w:multiLevelType w:val="multilevel"/>
    <w:tmpl w:val="D6DE7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D3C15C4"/>
    <w:multiLevelType w:val="multilevel"/>
    <w:tmpl w:val="8026A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058481D"/>
    <w:multiLevelType w:val="multilevel"/>
    <w:tmpl w:val="9F5E7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A52084"/>
    <w:multiLevelType w:val="hybridMultilevel"/>
    <w:tmpl w:val="3BE2E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F10770F"/>
    <w:multiLevelType w:val="multilevel"/>
    <w:tmpl w:val="BBE6D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1477997"/>
    <w:multiLevelType w:val="hybridMultilevel"/>
    <w:tmpl w:val="ABF08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1D96248"/>
    <w:multiLevelType w:val="multilevel"/>
    <w:tmpl w:val="3C7A8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6BC6BDC"/>
    <w:multiLevelType w:val="multilevel"/>
    <w:tmpl w:val="7102D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95323075">
    <w:abstractNumId w:val="6"/>
  </w:num>
  <w:num w:numId="2" w16cid:durableId="1150713573">
    <w:abstractNumId w:val="23"/>
  </w:num>
  <w:num w:numId="3" w16cid:durableId="129981719">
    <w:abstractNumId w:val="13"/>
  </w:num>
  <w:num w:numId="4" w16cid:durableId="1357806947">
    <w:abstractNumId w:val="8"/>
  </w:num>
  <w:num w:numId="5" w16cid:durableId="1373000019">
    <w:abstractNumId w:val="10"/>
  </w:num>
  <w:num w:numId="6" w16cid:durableId="1430198084">
    <w:abstractNumId w:val="12"/>
  </w:num>
  <w:num w:numId="7" w16cid:durableId="156775785">
    <w:abstractNumId w:val="18"/>
  </w:num>
  <w:num w:numId="8" w16cid:durableId="1638798333">
    <w:abstractNumId w:val="0"/>
  </w:num>
  <w:num w:numId="9" w16cid:durableId="1856112227">
    <w:abstractNumId w:val="4"/>
  </w:num>
  <w:num w:numId="10" w16cid:durableId="1856841626">
    <w:abstractNumId w:val="3"/>
  </w:num>
  <w:num w:numId="11" w16cid:durableId="1895849229">
    <w:abstractNumId w:val="1"/>
  </w:num>
  <w:num w:numId="12" w16cid:durableId="2016615107">
    <w:abstractNumId w:val="9"/>
  </w:num>
  <w:num w:numId="13" w16cid:durableId="2043096058">
    <w:abstractNumId w:val="5"/>
  </w:num>
  <w:num w:numId="14" w16cid:durableId="2083872549">
    <w:abstractNumId w:val="7"/>
  </w:num>
  <w:num w:numId="15" w16cid:durableId="2135515752">
    <w:abstractNumId w:val="11"/>
  </w:num>
  <w:num w:numId="16" w16cid:durableId="285089488">
    <w:abstractNumId w:val="2"/>
  </w:num>
  <w:num w:numId="17" w16cid:durableId="298532869">
    <w:abstractNumId w:val="17"/>
  </w:num>
  <w:num w:numId="18" w16cid:durableId="36468349">
    <w:abstractNumId w:val="14"/>
  </w:num>
  <w:num w:numId="19" w16cid:durableId="404497018">
    <w:abstractNumId w:val="21"/>
  </w:num>
  <w:num w:numId="20" w16cid:durableId="429816859">
    <w:abstractNumId w:val="19"/>
  </w:num>
  <w:num w:numId="21" w16cid:durableId="502816395">
    <w:abstractNumId w:val="22"/>
  </w:num>
  <w:num w:numId="22" w16cid:durableId="530537040">
    <w:abstractNumId w:val="16"/>
  </w:num>
  <w:num w:numId="23" w16cid:durableId="887377045">
    <w:abstractNumId w:val="27"/>
  </w:num>
  <w:num w:numId="24" w16cid:durableId="894435380">
    <w:abstractNumId w:val="25"/>
  </w:num>
  <w:num w:numId="25" w16cid:durableId="95566950">
    <w:abstractNumId w:val="24"/>
  </w:num>
  <w:num w:numId="26" w16cid:durableId="964505035">
    <w:abstractNumId w:val="26"/>
  </w:num>
  <w:num w:numId="27" w16cid:durableId="967321509">
    <w:abstractNumId w:val="15"/>
  </w:num>
  <w:num w:numId="28" w16cid:durableId="99988748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BD1"/>
    <w:rsid w:val="000005B6"/>
    <w:rsid w:val="0000068F"/>
    <w:rsid w:val="0000080D"/>
    <w:rsid w:val="00000B2B"/>
    <w:rsid w:val="0000163F"/>
    <w:rsid w:val="00002C8E"/>
    <w:rsid w:val="00003211"/>
    <w:rsid w:val="00003FFB"/>
    <w:rsid w:val="00004ED3"/>
    <w:rsid w:val="00005199"/>
    <w:rsid w:val="0000695C"/>
    <w:rsid w:val="00007C44"/>
    <w:rsid w:val="000120FA"/>
    <w:rsid w:val="00012C39"/>
    <w:rsid w:val="00015B59"/>
    <w:rsid w:val="00015C86"/>
    <w:rsid w:val="00015E95"/>
    <w:rsid w:val="00016259"/>
    <w:rsid w:val="00016B8B"/>
    <w:rsid w:val="00021DAE"/>
    <w:rsid w:val="000236FF"/>
    <w:rsid w:val="000246BA"/>
    <w:rsid w:val="00025470"/>
    <w:rsid w:val="00026BAB"/>
    <w:rsid w:val="00026EBD"/>
    <w:rsid w:val="00027719"/>
    <w:rsid w:val="000318B9"/>
    <w:rsid w:val="00032468"/>
    <w:rsid w:val="000328B0"/>
    <w:rsid w:val="00033685"/>
    <w:rsid w:val="00033D10"/>
    <w:rsid w:val="00037219"/>
    <w:rsid w:val="00041B9A"/>
    <w:rsid w:val="000421B8"/>
    <w:rsid w:val="0004342B"/>
    <w:rsid w:val="000449A2"/>
    <w:rsid w:val="00044A7D"/>
    <w:rsid w:val="00046260"/>
    <w:rsid w:val="00047A3D"/>
    <w:rsid w:val="00047D1D"/>
    <w:rsid w:val="000515D4"/>
    <w:rsid w:val="00052F7F"/>
    <w:rsid w:val="0005321F"/>
    <w:rsid w:val="00053355"/>
    <w:rsid w:val="0005359B"/>
    <w:rsid w:val="00053771"/>
    <w:rsid w:val="00053AD9"/>
    <w:rsid w:val="000545EF"/>
    <w:rsid w:val="00054FAA"/>
    <w:rsid w:val="00060007"/>
    <w:rsid w:val="00061B94"/>
    <w:rsid w:val="00062059"/>
    <w:rsid w:val="0006312D"/>
    <w:rsid w:val="00063F75"/>
    <w:rsid w:val="00066A8E"/>
    <w:rsid w:val="00067EAF"/>
    <w:rsid w:val="00070AF4"/>
    <w:rsid w:val="000713FE"/>
    <w:rsid w:val="00073A04"/>
    <w:rsid w:val="000740C1"/>
    <w:rsid w:val="00076884"/>
    <w:rsid w:val="000774BC"/>
    <w:rsid w:val="00080733"/>
    <w:rsid w:val="00082D48"/>
    <w:rsid w:val="0008370E"/>
    <w:rsid w:val="00083ACB"/>
    <w:rsid w:val="00085397"/>
    <w:rsid w:val="00091E6E"/>
    <w:rsid w:val="00092350"/>
    <w:rsid w:val="00092DFB"/>
    <w:rsid w:val="00093811"/>
    <w:rsid w:val="0009587B"/>
    <w:rsid w:val="00095B17"/>
    <w:rsid w:val="00095FE7"/>
    <w:rsid w:val="000963C0"/>
    <w:rsid w:val="00097076"/>
    <w:rsid w:val="00097296"/>
    <w:rsid w:val="000978DE"/>
    <w:rsid w:val="000A138E"/>
    <w:rsid w:val="000A1CAA"/>
    <w:rsid w:val="000A36BB"/>
    <w:rsid w:val="000A58FE"/>
    <w:rsid w:val="000A5A0A"/>
    <w:rsid w:val="000A5E46"/>
    <w:rsid w:val="000A6B2D"/>
    <w:rsid w:val="000A7AF1"/>
    <w:rsid w:val="000A7DC6"/>
    <w:rsid w:val="000B51A3"/>
    <w:rsid w:val="000B5241"/>
    <w:rsid w:val="000B6FAB"/>
    <w:rsid w:val="000B74F6"/>
    <w:rsid w:val="000B7BDB"/>
    <w:rsid w:val="000C1FBB"/>
    <w:rsid w:val="000C2FA7"/>
    <w:rsid w:val="000C33CA"/>
    <w:rsid w:val="000C4D62"/>
    <w:rsid w:val="000C5843"/>
    <w:rsid w:val="000C7B5E"/>
    <w:rsid w:val="000C7E89"/>
    <w:rsid w:val="000D02FB"/>
    <w:rsid w:val="000D0E14"/>
    <w:rsid w:val="000D0F76"/>
    <w:rsid w:val="000D21C4"/>
    <w:rsid w:val="000D6EEF"/>
    <w:rsid w:val="000E0B9E"/>
    <w:rsid w:val="000E0DF7"/>
    <w:rsid w:val="000E140B"/>
    <w:rsid w:val="000E25E8"/>
    <w:rsid w:val="000E4E39"/>
    <w:rsid w:val="000E618E"/>
    <w:rsid w:val="000E6414"/>
    <w:rsid w:val="000E6815"/>
    <w:rsid w:val="000E7456"/>
    <w:rsid w:val="000E7498"/>
    <w:rsid w:val="000E787A"/>
    <w:rsid w:val="000F0A6B"/>
    <w:rsid w:val="000F19E1"/>
    <w:rsid w:val="000F49D5"/>
    <w:rsid w:val="000F5963"/>
    <w:rsid w:val="000F7176"/>
    <w:rsid w:val="00101460"/>
    <w:rsid w:val="00101FC4"/>
    <w:rsid w:val="001024FB"/>
    <w:rsid w:val="001037C2"/>
    <w:rsid w:val="00103D9E"/>
    <w:rsid w:val="00103F28"/>
    <w:rsid w:val="001045D3"/>
    <w:rsid w:val="0010483C"/>
    <w:rsid w:val="00104AE3"/>
    <w:rsid w:val="00105BF9"/>
    <w:rsid w:val="001067E5"/>
    <w:rsid w:val="00106F19"/>
    <w:rsid w:val="0011067C"/>
    <w:rsid w:val="001160D7"/>
    <w:rsid w:val="00120EB5"/>
    <w:rsid w:val="0012161B"/>
    <w:rsid w:val="00121871"/>
    <w:rsid w:val="001224BB"/>
    <w:rsid w:val="00122814"/>
    <w:rsid w:val="00122D65"/>
    <w:rsid w:val="00122FBD"/>
    <w:rsid w:val="00123BA8"/>
    <w:rsid w:val="00123DB3"/>
    <w:rsid w:val="00126D8E"/>
    <w:rsid w:val="00130771"/>
    <w:rsid w:val="001318FF"/>
    <w:rsid w:val="00132561"/>
    <w:rsid w:val="00135013"/>
    <w:rsid w:val="00135A68"/>
    <w:rsid w:val="00135E82"/>
    <w:rsid w:val="00136C8F"/>
    <w:rsid w:val="00136E40"/>
    <w:rsid w:val="00137812"/>
    <w:rsid w:val="00137DCC"/>
    <w:rsid w:val="00140E68"/>
    <w:rsid w:val="001416A1"/>
    <w:rsid w:val="00141B0C"/>
    <w:rsid w:val="00143597"/>
    <w:rsid w:val="00145479"/>
    <w:rsid w:val="0014667D"/>
    <w:rsid w:val="00146BAF"/>
    <w:rsid w:val="0015060F"/>
    <w:rsid w:val="00150BC6"/>
    <w:rsid w:val="00150D02"/>
    <w:rsid w:val="00151E12"/>
    <w:rsid w:val="00152A5D"/>
    <w:rsid w:val="00152B47"/>
    <w:rsid w:val="00156C6E"/>
    <w:rsid w:val="00157504"/>
    <w:rsid w:val="00160738"/>
    <w:rsid w:val="00161FC9"/>
    <w:rsid w:val="00162C57"/>
    <w:rsid w:val="0016439F"/>
    <w:rsid w:val="00164CC6"/>
    <w:rsid w:val="00164FBE"/>
    <w:rsid w:val="00165048"/>
    <w:rsid w:val="0016683C"/>
    <w:rsid w:val="00167358"/>
    <w:rsid w:val="0017054B"/>
    <w:rsid w:val="0017133A"/>
    <w:rsid w:val="00172126"/>
    <w:rsid w:val="00173D4A"/>
    <w:rsid w:val="00174DB0"/>
    <w:rsid w:val="00176AAC"/>
    <w:rsid w:val="0017726A"/>
    <w:rsid w:val="00177AA8"/>
    <w:rsid w:val="00177C30"/>
    <w:rsid w:val="00177C9A"/>
    <w:rsid w:val="00177CAF"/>
    <w:rsid w:val="001812C4"/>
    <w:rsid w:val="001826B7"/>
    <w:rsid w:val="001829CF"/>
    <w:rsid w:val="0018376A"/>
    <w:rsid w:val="00183D92"/>
    <w:rsid w:val="00184153"/>
    <w:rsid w:val="00186722"/>
    <w:rsid w:val="00187062"/>
    <w:rsid w:val="001917AB"/>
    <w:rsid w:val="00192649"/>
    <w:rsid w:val="001929E1"/>
    <w:rsid w:val="001968AD"/>
    <w:rsid w:val="00196FF9"/>
    <w:rsid w:val="001973FC"/>
    <w:rsid w:val="001A3BCE"/>
    <w:rsid w:val="001A48A6"/>
    <w:rsid w:val="001A4C01"/>
    <w:rsid w:val="001A4D0C"/>
    <w:rsid w:val="001A7AC9"/>
    <w:rsid w:val="001B26E1"/>
    <w:rsid w:val="001B2F69"/>
    <w:rsid w:val="001B3C60"/>
    <w:rsid w:val="001B4E0D"/>
    <w:rsid w:val="001B5012"/>
    <w:rsid w:val="001B5121"/>
    <w:rsid w:val="001B62E7"/>
    <w:rsid w:val="001C201A"/>
    <w:rsid w:val="001C49BA"/>
    <w:rsid w:val="001C5F68"/>
    <w:rsid w:val="001C65C3"/>
    <w:rsid w:val="001C6C4E"/>
    <w:rsid w:val="001D117B"/>
    <w:rsid w:val="001D2013"/>
    <w:rsid w:val="001D216E"/>
    <w:rsid w:val="001D258A"/>
    <w:rsid w:val="001D3642"/>
    <w:rsid w:val="001D3B4C"/>
    <w:rsid w:val="001D5697"/>
    <w:rsid w:val="001D5A3A"/>
    <w:rsid w:val="001D6A17"/>
    <w:rsid w:val="001E228A"/>
    <w:rsid w:val="001E3727"/>
    <w:rsid w:val="001E3C5C"/>
    <w:rsid w:val="001E4EF2"/>
    <w:rsid w:val="001E5584"/>
    <w:rsid w:val="001E5CEE"/>
    <w:rsid w:val="001E6365"/>
    <w:rsid w:val="001E75FC"/>
    <w:rsid w:val="001E7623"/>
    <w:rsid w:val="001F3DC5"/>
    <w:rsid w:val="001F504A"/>
    <w:rsid w:val="001F60B4"/>
    <w:rsid w:val="001F6217"/>
    <w:rsid w:val="001F750C"/>
    <w:rsid w:val="001F7982"/>
    <w:rsid w:val="00200F22"/>
    <w:rsid w:val="002012FB"/>
    <w:rsid w:val="00202E6D"/>
    <w:rsid w:val="00203914"/>
    <w:rsid w:val="00203F36"/>
    <w:rsid w:val="0020466D"/>
    <w:rsid w:val="00205CAA"/>
    <w:rsid w:val="0020625E"/>
    <w:rsid w:val="00207B33"/>
    <w:rsid w:val="00211276"/>
    <w:rsid w:val="00211F62"/>
    <w:rsid w:val="00212F32"/>
    <w:rsid w:val="00215191"/>
    <w:rsid w:val="00216892"/>
    <w:rsid w:val="0021694C"/>
    <w:rsid w:val="002172F1"/>
    <w:rsid w:val="002241D3"/>
    <w:rsid w:val="002252EF"/>
    <w:rsid w:val="002265CB"/>
    <w:rsid w:val="00227D75"/>
    <w:rsid w:val="0023086D"/>
    <w:rsid w:val="002326EA"/>
    <w:rsid w:val="002329A0"/>
    <w:rsid w:val="00233530"/>
    <w:rsid w:val="00233971"/>
    <w:rsid w:val="00233E82"/>
    <w:rsid w:val="002340D0"/>
    <w:rsid w:val="0023434C"/>
    <w:rsid w:val="00235B4E"/>
    <w:rsid w:val="002370B1"/>
    <w:rsid w:val="00241ABB"/>
    <w:rsid w:val="00241FB2"/>
    <w:rsid w:val="0024227A"/>
    <w:rsid w:val="0024258B"/>
    <w:rsid w:val="002434D7"/>
    <w:rsid w:val="00245B9A"/>
    <w:rsid w:val="00245CE9"/>
    <w:rsid w:val="00245D25"/>
    <w:rsid w:val="0024647C"/>
    <w:rsid w:val="002466D1"/>
    <w:rsid w:val="00247107"/>
    <w:rsid w:val="00247B06"/>
    <w:rsid w:val="00247F22"/>
    <w:rsid w:val="00251211"/>
    <w:rsid w:val="00251EB9"/>
    <w:rsid w:val="0025349F"/>
    <w:rsid w:val="00253EBE"/>
    <w:rsid w:val="00254198"/>
    <w:rsid w:val="00255B1C"/>
    <w:rsid w:val="0026015C"/>
    <w:rsid w:val="00260F29"/>
    <w:rsid w:val="00265170"/>
    <w:rsid w:val="002658B3"/>
    <w:rsid w:val="002663A9"/>
    <w:rsid w:val="00270A71"/>
    <w:rsid w:val="0027117A"/>
    <w:rsid w:val="00272537"/>
    <w:rsid w:val="00272EC5"/>
    <w:rsid w:val="002732F1"/>
    <w:rsid w:val="00274D0F"/>
    <w:rsid w:val="00276965"/>
    <w:rsid w:val="002772EB"/>
    <w:rsid w:val="002777BC"/>
    <w:rsid w:val="00281995"/>
    <w:rsid w:val="002823D0"/>
    <w:rsid w:val="002824D1"/>
    <w:rsid w:val="00283D01"/>
    <w:rsid w:val="00284393"/>
    <w:rsid w:val="002851C2"/>
    <w:rsid w:val="00285293"/>
    <w:rsid w:val="00285F21"/>
    <w:rsid w:val="00287151"/>
    <w:rsid w:val="0029040A"/>
    <w:rsid w:val="00291826"/>
    <w:rsid w:val="00291894"/>
    <w:rsid w:val="002927EF"/>
    <w:rsid w:val="002947FE"/>
    <w:rsid w:val="00295172"/>
    <w:rsid w:val="0029614C"/>
    <w:rsid w:val="002974A0"/>
    <w:rsid w:val="002A2AE5"/>
    <w:rsid w:val="002A3EA6"/>
    <w:rsid w:val="002A4168"/>
    <w:rsid w:val="002A4CD2"/>
    <w:rsid w:val="002A4EBF"/>
    <w:rsid w:val="002A697E"/>
    <w:rsid w:val="002A7491"/>
    <w:rsid w:val="002A7F12"/>
    <w:rsid w:val="002B445C"/>
    <w:rsid w:val="002B4B5E"/>
    <w:rsid w:val="002B6A2E"/>
    <w:rsid w:val="002B7067"/>
    <w:rsid w:val="002B7C6D"/>
    <w:rsid w:val="002C0105"/>
    <w:rsid w:val="002C0282"/>
    <w:rsid w:val="002C0305"/>
    <w:rsid w:val="002C0867"/>
    <w:rsid w:val="002C08E3"/>
    <w:rsid w:val="002C190D"/>
    <w:rsid w:val="002C2168"/>
    <w:rsid w:val="002C2F9C"/>
    <w:rsid w:val="002C30FA"/>
    <w:rsid w:val="002C383B"/>
    <w:rsid w:val="002C64FE"/>
    <w:rsid w:val="002C74DF"/>
    <w:rsid w:val="002C7530"/>
    <w:rsid w:val="002D178A"/>
    <w:rsid w:val="002D21DA"/>
    <w:rsid w:val="002D2809"/>
    <w:rsid w:val="002D50B9"/>
    <w:rsid w:val="002D51C7"/>
    <w:rsid w:val="002D63B6"/>
    <w:rsid w:val="002D6F0B"/>
    <w:rsid w:val="002D7727"/>
    <w:rsid w:val="002D7AEC"/>
    <w:rsid w:val="002D7F96"/>
    <w:rsid w:val="002E094F"/>
    <w:rsid w:val="002E09A6"/>
    <w:rsid w:val="002E0DF2"/>
    <w:rsid w:val="002E1028"/>
    <w:rsid w:val="002E18FF"/>
    <w:rsid w:val="002E1BC5"/>
    <w:rsid w:val="002E1FFF"/>
    <w:rsid w:val="002E27A5"/>
    <w:rsid w:val="002E3462"/>
    <w:rsid w:val="002E4C1C"/>
    <w:rsid w:val="002F17C1"/>
    <w:rsid w:val="002F17DA"/>
    <w:rsid w:val="002F1CF3"/>
    <w:rsid w:val="002F2D3D"/>
    <w:rsid w:val="002F2FBD"/>
    <w:rsid w:val="002F4081"/>
    <w:rsid w:val="002F5B39"/>
    <w:rsid w:val="002F5EFC"/>
    <w:rsid w:val="002F6383"/>
    <w:rsid w:val="002F69E2"/>
    <w:rsid w:val="0030073A"/>
    <w:rsid w:val="00300C2C"/>
    <w:rsid w:val="00302C41"/>
    <w:rsid w:val="00302D54"/>
    <w:rsid w:val="0030331B"/>
    <w:rsid w:val="00304BF1"/>
    <w:rsid w:val="003057F7"/>
    <w:rsid w:val="00306989"/>
    <w:rsid w:val="00307659"/>
    <w:rsid w:val="00307A9E"/>
    <w:rsid w:val="00311382"/>
    <w:rsid w:val="00312A41"/>
    <w:rsid w:val="00312E8A"/>
    <w:rsid w:val="003140A0"/>
    <w:rsid w:val="00315F9C"/>
    <w:rsid w:val="0031649E"/>
    <w:rsid w:val="003166B2"/>
    <w:rsid w:val="0032057C"/>
    <w:rsid w:val="00322221"/>
    <w:rsid w:val="00323BEE"/>
    <w:rsid w:val="00323C93"/>
    <w:rsid w:val="003241B8"/>
    <w:rsid w:val="003245AC"/>
    <w:rsid w:val="00325831"/>
    <w:rsid w:val="00326229"/>
    <w:rsid w:val="0032738C"/>
    <w:rsid w:val="003278B8"/>
    <w:rsid w:val="00327E7D"/>
    <w:rsid w:val="00327FFD"/>
    <w:rsid w:val="0033424D"/>
    <w:rsid w:val="00334504"/>
    <w:rsid w:val="003352D5"/>
    <w:rsid w:val="00336C5B"/>
    <w:rsid w:val="00337DDD"/>
    <w:rsid w:val="00340A04"/>
    <w:rsid w:val="00340C7B"/>
    <w:rsid w:val="00342069"/>
    <w:rsid w:val="00343D3E"/>
    <w:rsid w:val="0034496A"/>
    <w:rsid w:val="0034588A"/>
    <w:rsid w:val="00345BD1"/>
    <w:rsid w:val="003525D1"/>
    <w:rsid w:val="00352ED9"/>
    <w:rsid w:val="003530DD"/>
    <w:rsid w:val="00355877"/>
    <w:rsid w:val="00357359"/>
    <w:rsid w:val="00357657"/>
    <w:rsid w:val="00357F1F"/>
    <w:rsid w:val="00361D7B"/>
    <w:rsid w:val="0036219A"/>
    <w:rsid w:val="0036285F"/>
    <w:rsid w:val="003652F9"/>
    <w:rsid w:val="00367463"/>
    <w:rsid w:val="00367E63"/>
    <w:rsid w:val="00371C14"/>
    <w:rsid w:val="00373D69"/>
    <w:rsid w:val="0037424D"/>
    <w:rsid w:val="0037451B"/>
    <w:rsid w:val="0037489D"/>
    <w:rsid w:val="00376364"/>
    <w:rsid w:val="0037665A"/>
    <w:rsid w:val="0037687A"/>
    <w:rsid w:val="00377139"/>
    <w:rsid w:val="00377ED9"/>
    <w:rsid w:val="0038188A"/>
    <w:rsid w:val="00383AB7"/>
    <w:rsid w:val="00390CA2"/>
    <w:rsid w:val="003917A2"/>
    <w:rsid w:val="00391F36"/>
    <w:rsid w:val="00392593"/>
    <w:rsid w:val="00392821"/>
    <w:rsid w:val="00392B4D"/>
    <w:rsid w:val="00392C18"/>
    <w:rsid w:val="00393107"/>
    <w:rsid w:val="00393F6C"/>
    <w:rsid w:val="003946D3"/>
    <w:rsid w:val="003963BE"/>
    <w:rsid w:val="00396E1C"/>
    <w:rsid w:val="00397293"/>
    <w:rsid w:val="003A0050"/>
    <w:rsid w:val="003A19AB"/>
    <w:rsid w:val="003A20D3"/>
    <w:rsid w:val="003A2537"/>
    <w:rsid w:val="003A3F00"/>
    <w:rsid w:val="003A3F0E"/>
    <w:rsid w:val="003A4AE9"/>
    <w:rsid w:val="003B11CB"/>
    <w:rsid w:val="003B204A"/>
    <w:rsid w:val="003B21C9"/>
    <w:rsid w:val="003B4B32"/>
    <w:rsid w:val="003B53DC"/>
    <w:rsid w:val="003B5A4E"/>
    <w:rsid w:val="003B6360"/>
    <w:rsid w:val="003C1B22"/>
    <w:rsid w:val="003C34E8"/>
    <w:rsid w:val="003C3E30"/>
    <w:rsid w:val="003C431D"/>
    <w:rsid w:val="003C48B9"/>
    <w:rsid w:val="003C6656"/>
    <w:rsid w:val="003C7CC0"/>
    <w:rsid w:val="003D1911"/>
    <w:rsid w:val="003D1CB5"/>
    <w:rsid w:val="003D3030"/>
    <w:rsid w:val="003D307F"/>
    <w:rsid w:val="003D3FA3"/>
    <w:rsid w:val="003D4627"/>
    <w:rsid w:val="003D475A"/>
    <w:rsid w:val="003D50B6"/>
    <w:rsid w:val="003D6F85"/>
    <w:rsid w:val="003E127A"/>
    <w:rsid w:val="003E25EB"/>
    <w:rsid w:val="003E2FC3"/>
    <w:rsid w:val="003E3874"/>
    <w:rsid w:val="003E3A53"/>
    <w:rsid w:val="003E4C6D"/>
    <w:rsid w:val="003E5837"/>
    <w:rsid w:val="003E6293"/>
    <w:rsid w:val="003E7085"/>
    <w:rsid w:val="003E7C1E"/>
    <w:rsid w:val="003F0D03"/>
    <w:rsid w:val="003F6AD7"/>
    <w:rsid w:val="004005CB"/>
    <w:rsid w:val="00401458"/>
    <w:rsid w:val="0040180E"/>
    <w:rsid w:val="00402AAC"/>
    <w:rsid w:val="00402F71"/>
    <w:rsid w:val="0040392F"/>
    <w:rsid w:val="00405268"/>
    <w:rsid w:val="00405331"/>
    <w:rsid w:val="00406059"/>
    <w:rsid w:val="00406845"/>
    <w:rsid w:val="0040723E"/>
    <w:rsid w:val="0041025A"/>
    <w:rsid w:val="00412DCF"/>
    <w:rsid w:val="004135A8"/>
    <w:rsid w:val="00413ACB"/>
    <w:rsid w:val="00414345"/>
    <w:rsid w:val="00414467"/>
    <w:rsid w:val="00414F36"/>
    <w:rsid w:val="0041520A"/>
    <w:rsid w:val="004168D2"/>
    <w:rsid w:val="004172F0"/>
    <w:rsid w:val="004177DC"/>
    <w:rsid w:val="00417D76"/>
    <w:rsid w:val="00423711"/>
    <w:rsid w:val="00423B4F"/>
    <w:rsid w:val="00424E4B"/>
    <w:rsid w:val="00425229"/>
    <w:rsid w:val="004268CE"/>
    <w:rsid w:val="0042774D"/>
    <w:rsid w:val="004278D4"/>
    <w:rsid w:val="00427C56"/>
    <w:rsid w:val="00427CB1"/>
    <w:rsid w:val="00430579"/>
    <w:rsid w:val="00431358"/>
    <w:rsid w:val="00433D19"/>
    <w:rsid w:val="00435086"/>
    <w:rsid w:val="00435481"/>
    <w:rsid w:val="00437B3C"/>
    <w:rsid w:val="0044015C"/>
    <w:rsid w:val="0044043E"/>
    <w:rsid w:val="00441586"/>
    <w:rsid w:val="00441924"/>
    <w:rsid w:val="00442160"/>
    <w:rsid w:val="00443882"/>
    <w:rsid w:val="00443BB8"/>
    <w:rsid w:val="00445666"/>
    <w:rsid w:val="00447E6F"/>
    <w:rsid w:val="00451709"/>
    <w:rsid w:val="00451F0B"/>
    <w:rsid w:val="004522E3"/>
    <w:rsid w:val="00453846"/>
    <w:rsid w:val="004547BE"/>
    <w:rsid w:val="004548AA"/>
    <w:rsid w:val="0045685B"/>
    <w:rsid w:val="00456A98"/>
    <w:rsid w:val="00460173"/>
    <w:rsid w:val="004601BC"/>
    <w:rsid w:val="00461CFB"/>
    <w:rsid w:val="00462900"/>
    <w:rsid w:val="00462908"/>
    <w:rsid w:val="00464CD4"/>
    <w:rsid w:val="00465854"/>
    <w:rsid w:val="00466C52"/>
    <w:rsid w:val="00470458"/>
    <w:rsid w:val="00470659"/>
    <w:rsid w:val="004711BE"/>
    <w:rsid w:val="00472A07"/>
    <w:rsid w:val="004735B1"/>
    <w:rsid w:val="00473E42"/>
    <w:rsid w:val="004741C6"/>
    <w:rsid w:val="004744B0"/>
    <w:rsid w:val="00474D98"/>
    <w:rsid w:val="0047661A"/>
    <w:rsid w:val="0047681F"/>
    <w:rsid w:val="00477661"/>
    <w:rsid w:val="00480246"/>
    <w:rsid w:val="004811CE"/>
    <w:rsid w:val="00481FEA"/>
    <w:rsid w:val="00483716"/>
    <w:rsid w:val="004845EC"/>
    <w:rsid w:val="00484CF5"/>
    <w:rsid w:val="00485447"/>
    <w:rsid w:val="00487566"/>
    <w:rsid w:val="004879F3"/>
    <w:rsid w:val="00491197"/>
    <w:rsid w:val="00493057"/>
    <w:rsid w:val="00493B84"/>
    <w:rsid w:val="00494326"/>
    <w:rsid w:val="004948D2"/>
    <w:rsid w:val="004950C7"/>
    <w:rsid w:val="004955C3"/>
    <w:rsid w:val="004963D1"/>
    <w:rsid w:val="00496BC8"/>
    <w:rsid w:val="00496C77"/>
    <w:rsid w:val="00497CE6"/>
    <w:rsid w:val="00497D53"/>
    <w:rsid w:val="004A043F"/>
    <w:rsid w:val="004A1DCB"/>
    <w:rsid w:val="004A1E1E"/>
    <w:rsid w:val="004A489B"/>
    <w:rsid w:val="004A5FC1"/>
    <w:rsid w:val="004A6ABB"/>
    <w:rsid w:val="004A6B11"/>
    <w:rsid w:val="004A7578"/>
    <w:rsid w:val="004B2B9E"/>
    <w:rsid w:val="004B41CF"/>
    <w:rsid w:val="004B49F9"/>
    <w:rsid w:val="004B4EED"/>
    <w:rsid w:val="004B5495"/>
    <w:rsid w:val="004B594F"/>
    <w:rsid w:val="004B68C7"/>
    <w:rsid w:val="004B6A19"/>
    <w:rsid w:val="004C187B"/>
    <w:rsid w:val="004C24CD"/>
    <w:rsid w:val="004C2C66"/>
    <w:rsid w:val="004C33C2"/>
    <w:rsid w:val="004C5E5E"/>
    <w:rsid w:val="004C62CB"/>
    <w:rsid w:val="004C6DE1"/>
    <w:rsid w:val="004C747E"/>
    <w:rsid w:val="004C7A0F"/>
    <w:rsid w:val="004D0307"/>
    <w:rsid w:val="004D2228"/>
    <w:rsid w:val="004D34C3"/>
    <w:rsid w:val="004D37F7"/>
    <w:rsid w:val="004D4003"/>
    <w:rsid w:val="004D4C8C"/>
    <w:rsid w:val="004D5A1C"/>
    <w:rsid w:val="004D6978"/>
    <w:rsid w:val="004D6AC4"/>
    <w:rsid w:val="004D6DAC"/>
    <w:rsid w:val="004E0A1A"/>
    <w:rsid w:val="004E10AC"/>
    <w:rsid w:val="004E1234"/>
    <w:rsid w:val="004E1C14"/>
    <w:rsid w:val="004E38DD"/>
    <w:rsid w:val="004E3F21"/>
    <w:rsid w:val="004E462F"/>
    <w:rsid w:val="004E48C2"/>
    <w:rsid w:val="004E51CC"/>
    <w:rsid w:val="004E7EA5"/>
    <w:rsid w:val="004F0B27"/>
    <w:rsid w:val="004F1016"/>
    <w:rsid w:val="004F240D"/>
    <w:rsid w:val="004F30B8"/>
    <w:rsid w:val="004F369D"/>
    <w:rsid w:val="004F39CA"/>
    <w:rsid w:val="004F5F9D"/>
    <w:rsid w:val="004F7A97"/>
    <w:rsid w:val="00500478"/>
    <w:rsid w:val="00500F62"/>
    <w:rsid w:val="00502520"/>
    <w:rsid w:val="00502850"/>
    <w:rsid w:val="005033BA"/>
    <w:rsid w:val="00506D37"/>
    <w:rsid w:val="00506E6F"/>
    <w:rsid w:val="00510310"/>
    <w:rsid w:val="00510889"/>
    <w:rsid w:val="00512D9C"/>
    <w:rsid w:val="0051303D"/>
    <w:rsid w:val="00514003"/>
    <w:rsid w:val="005142A6"/>
    <w:rsid w:val="00514AA8"/>
    <w:rsid w:val="005153CE"/>
    <w:rsid w:val="00515FDF"/>
    <w:rsid w:val="00516E74"/>
    <w:rsid w:val="00520190"/>
    <w:rsid w:val="00520232"/>
    <w:rsid w:val="00521DAE"/>
    <w:rsid w:val="00522C3F"/>
    <w:rsid w:val="00523148"/>
    <w:rsid w:val="00523BD5"/>
    <w:rsid w:val="0052487D"/>
    <w:rsid w:val="005256EC"/>
    <w:rsid w:val="00526898"/>
    <w:rsid w:val="00526E24"/>
    <w:rsid w:val="005279D2"/>
    <w:rsid w:val="00527B5D"/>
    <w:rsid w:val="00530B76"/>
    <w:rsid w:val="00530C2F"/>
    <w:rsid w:val="00530F36"/>
    <w:rsid w:val="0053196A"/>
    <w:rsid w:val="00532757"/>
    <w:rsid w:val="00532E39"/>
    <w:rsid w:val="005331FE"/>
    <w:rsid w:val="00533655"/>
    <w:rsid w:val="00535F53"/>
    <w:rsid w:val="0053642B"/>
    <w:rsid w:val="00537667"/>
    <w:rsid w:val="00540A60"/>
    <w:rsid w:val="00542FC3"/>
    <w:rsid w:val="005439DF"/>
    <w:rsid w:val="00543AB0"/>
    <w:rsid w:val="005443C8"/>
    <w:rsid w:val="00545580"/>
    <w:rsid w:val="005508A5"/>
    <w:rsid w:val="00551E27"/>
    <w:rsid w:val="00551F41"/>
    <w:rsid w:val="00552BF7"/>
    <w:rsid w:val="00552D37"/>
    <w:rsid w:val="005544BA"/>
    <w:rsid w:val="00554C2C"/>
    <w:rsid w:val="00554E79"/>
    <w:rsid w:val="0055548A"/>
    <w:rsid w:val="00555883"/>
    <w:rsid w:val="00557410"/>
    <w:rsid w:val="00557BE5"/>
    <w:rsid w:val="00560C7F"/>
    <w:rsid w:val="00560D8D"/>
    <w:rsid w:val="00561DB8"/>
    <w:rsid w:val="00562D3D"/>
    <w:rsid w:val="00562D56"/>
    <w:rsid w:val="00563620"/>
    <w:rsid w:val="005640CF"/>
    <w:rsid w:val="00564152"/>
    <w:rsid w:val="0056460B"/>
    <w:rsid w:val="00565E6B"/>
    <w:rsid w:val="00565E78"/>
    <w:rsid w:val="00570B86"/>
    <w:rsid w:val="00571EAE"/>
    <w:rsid w:val="00573500"/>
    <w:rsid w:val="00575D33"/>
    <w:rsid w:val="005805E8"/>
    <w:rsid w:val="00580F02"/>
    <w:rsid w:val="00582B6A"/>
    <w:rsid w:val="00583111"/>
    <w:rsid w:val="00585123"/>
    <w:rsid w:val="005856F1"/>
    <w:rsid w:val="00586E4B"/>
    <w:rsid w:val="00587E4A"/>
    <w:rsid w:val="0059211B"/>
    <w:rsid w:val="0059220A"/>
    <w:rsid w:val="00593C00"/>
    <w:rsid w:val="00595422"/>
    <w:rsid w:val="0059618D"/>
    <w:rsid w:val="005962F0"/>
    <w:rsid w:val="0059670F"/>
    <w:rsid w:val="00597DDF"/>
    <w:rsid w:val="005A0868"/>
    <w:rsid w:val="005A1E03"/>
    <w:rsid w:val="005A22DE"/>
    <w:rsid w:val="005A39F5"/>
    <w:rsid w:val="005A46F3"/>
    <w:rsid w:val="005A51A2"/>
    <w:rsid w:val="005A595E"/>
    <w:rsid w:val="005A5D28"/>
    <w:rsid w:val="005B0D31"/>
    <w:rsid w:val="005B0FD4"/>
    <w:rsid w:val="005B1072"/>
    <w:rsid w:val="005B2E20"/>
    <w:rsid w:val="005B4F98"/>
    <w:rsid w:val="005B5148"/>
    <w:rsid w:val="005B5592"/>
    <w:rsid w:val="005B57C7"/>
    <w:rsid w:val="005B7121"/>
    <w:rsid w:val="005B778F"/>
    <w:rsid w:val="005C0A51"/>
    <w:rsid w:val="005C2873"/>
    <w:rsid w:val="005C2893"/>
    <w:rsid w:val="005C49A1"/>
    <w:rsid w:val="005C4C18"/>
    <w:rsid w:val="005C5CF1"/>
    <w:rsid w:val="005C5D46"/>
    <w:rsid w:val="005C62B2"/>
    <w:rsid w:val="005C7B13"/>
    <w:rsid w:val="005D0A90"/>
    <w:rsid w:val="005D3DFC"/>
    <w:rsid w:val="005D51DD"/>
    <w:rsid w:val="005D578A"/>
    <w:rsid w:val="005E0AA9"/>
    <w:rsid w:val="005E0F30"/>
    <w:rsid w:val="005E13FE"/>
    <w:rsid w:val="005E1E14"/>
    <w:rsid w:val="005E5EB0"/>
    <w:rsid w:val="005E6664"/>
    <w:rsid w:val="005E68ED"/>
    <w:rsid w:val="005E6D0E"/>
    <w:rsid w:val="005F10BA"/>
    <w:rsid w:val="005F32B7"/>
    <w:rsid w:val="005F49A0"/>
    <w:rsid w:val="00601C59"/>
    <w:rsid w:val="00604382"/>
    <w:rsid w:val="00606165"/>
    <w:rsid w:val="00607056"/>
    <w:rsid w:val="00607BF9"/>
    <w:rsid w:val="00613CCC"/>
    <w:rsid w:val="00614C52"/>
    <w:rsid w:val="0061585E"/>
    <w:rsid w:val="00615F3C"/>
    <w:rsid w:val="006160C6"/>
    <w:rsid w:val="00617067"/>
    <w:rsid w:val="0061791B"/>
    <w:rsid w:val="00617D4F"/>
    <w:rsid w:val="00617D8F"/>
    <w:rsid w:val="00620970"/>
    <w:rsid w:val="006220A5"/>
    <w:rsid w:val="006221F9"/>
    <w:rsid w:val="0062609E"/>
    <w:rsid w:val="00627C2A"/>
    <w:rsid w:val="00627F16"/>
    <w:rsid w:val="00630065"/>
    <w:rsid w:val="00630D73"/>
    <w:rsid w:val="00632337"/>
    <w:rsid w:val="006323D8"/>
    <w:rsid w:val="00632A17"/>
    <w:rsid w:val="00633055"/>
    <w:rsid w:val="00635BA7"/>
    <w:rsid w:val="00636EEE"/>
    <w:rsid w:val="00636F6E"/>
    <w:rsid w:val="0064017D"/>
    <w:rsid w:val="00641100"/>
    <w:rsid w:val="0064147A"/>
    <w:rsid w:val="00642DD1"/>
    <w:rsid w:val="00643A17"/>
    <w:rsid w:val="00643FC4"/>
    <w:rsid w:val="0065170E"/>
    <w:rsid w:val="00651BAB"/>
    <w:rsid w:val="00651C5C"/>
    <w:rsid w:val="00651DE5"/>
    <w:rsid w:val="00652383"/>
    <w:rsid w:val="006523C3"/>
    <w:rsid w:val="006526B6"/>
    <w:rsid w:val="006535DF"/>
    <w:rsid w:val="006539C6"/>
    <w:rsid w:val="00653A4F"/>
    <w:rsid w:val="00653A71"/>
    <w:rsid w:val="00653CC3"/>
    <w:rsid w:val="00660591"/>
    <w:rsid w:val="00660A61"/>
    <w:rsid w:val="00661252"/>
    <w:rsid w:val="006629DA"/>
    <w:rsid w:val="00670D5F"/>
    <w:rsid w:val="00672025"/>
    <w:rsid w:val="00672A61"/>
    <w:rsid w:val="00673628"/>
    <w:rsid w:val="00673A11"/>
    <w:rsid w:val="00674346"/>
    <w:rsid w:val="00675469"/>
    <w:rsid w:val="00676D7A"/>
    <w:rsid w:val="006770E7"/>
    <w:rsid w:val="00677E51"/>
    <w:rsid w:val="00680FA6"/>
    <w:rsid w:val="00681491"/>
    <w:rsid w:val="00681D9C"/>
    <w:rsid w:val="00681F6B"/>
    <w:rsid w:val="0068249F"/>
    <w:rsid w:val="006827C1"/>
    <w:rsid w:val="0068296E"/>
    <w:rsid w:val="00682AB5"/>
    <w:rsid w:val="006830DB"/>
    <w:rsid w:val="00683278"/>
    <w:rsid w:val="00683F69"/>
    <w:rsid w:val="00684C81"/>
    <w:rsid w:val="00685A56"/>
    <w:rsid w:val="00686B2A"/>
    <w:rsid w:val="00686D60"/>
    <w:rsid w:val="006901B4"/>
    <w:rsid w:val="00690F68"/>
    <w:rsid w:val="00691579"/>
    <w:rsid w:val="00693D11"/>
    <w:rsid w:val="006947DE"/>
    <w:rsid w:val="00695D0C"/>
    <w:rsid w:val="00696DA6"/>
    <w:rsid w:val="00697AD9"/>
    <w:rsid w:val="00697E89"/>
    <w:rsid w:val="006A00B7"/>
    <w:rsid w:val="006A00E7"/>
    <w:rsid w:val="006A05BA"/>
    <w:rsid w:val="006A30F2"/>
    <w:rsid w:val="006A4BB5"/>
    <w:rsid w:val="006A54D9"/>
    <w:rsid w:val="006A6377"/>
    <w:rsid w:val="006A6CE3"/>
    <w:rsid w:val="006B0241"/>
    <w:rsid w:val="006B0F96"/>
    <w:rsid w:val="006B1D7D"/>
    <w:rsid w:val="006B32F5"/>
    <w:rsid w:val="006B5315"/>
    <w:rsid w:val="006B785E"/>
    <w:rsid w:val="006B7BF5"/>
    <w:rsid w:val="006C015B"/>
    <w:rsid w:val="006C0A5B"/>
    <w:rsid w:val="006C0E46"/>
    <w:rsid w:val="006C110B"/>
    <w:rsid w:val="006C2405"/>
    <w:rsid w:val="006C602B"/>
    <w:rsid w:val="006C6D5A"/>
    <w:rsid w:val="006C6D74"/>
    <w:rsid w:val="006C6FF4"/>
    <w:rsid w:val="006C7344"/>
    <w:rsid w:val="006C7A33"/>
    <w:rsid w:val="006C7B63"/>
    <w:rsid w:val="006C7CD4"/>
    <w:rsid w:val="006D0A04"/>
    <w:rsid w:val="006D13C7"/>
    <w:rsid w:val="006D257C"/>
    <w:rsid w:val="006D3C97"/>
    <w:rsid w:val="006D4D07"/>
    <w:rsid w:val="006E486F"/>
    <w:rsid w:val="006E6C41"/>
    <w:rsid w:val="006E76AC"/>
    <w:rsid w:val="006F0E16"/>
    <w:rsid w:val="006F28BB"/>
    <w:rsid w:val="006F4345"/>
    <w:rsid w:val="006F5432"/>
    <w:rsid w:val="006F5C2D"/>
    <w:rsid w:val="007000D0"/>
    <w:rsid w:val="007017E6"/>
    <w:rsid w:val="0070195E"/>
    <w:rsid w:val="00702E01"/>
    <w:rsid w:val="0070317D"/>
    <w:rsid w:val="007038E7"/>
    <w:rsid w:val="00704405"/>
    <w:rsid w:val="0070460B"/>
    <w:rsid w:val="00704B38"/>
    <w:rsid w:val="00705040"/>
    <w:rsid w:val="007053DC"/>
    <w:rsid w:val="00706293"/>
    <w:rsid w:val="00711823"/>
    <w:rsid w:val="007119C3"/>
    <w:rsid w:val="00712298"/>
    <w:rsid w:val="00712995"/>
    <w:rsid w:val="00713206"/>
    <w:rsid w:val="007134CB"/>
    <w:rsid w:val="007146DE"/>
    <w:rsid w:val="00716A26"/>
    <w:rsid w:val="00716BB5"/>
    <w:rsid w:val="007172E5"/>
    <w:rsid w:val="00720AB1"/>
    <w:rsid w:val="00721E9C"/>
    <w:rsid w:val="007225E2"/>
    <w:rsid w:val="007232AC"/>
    <w:rsid w:val="00723630"/>
    <w:rsid w:val="007238BD"/>
    <w:rsid w:val="00724449"/>
    <w:rsid w:val="00724AE0"/>
    <w:rsid w:val="00724E01"/>
    <w:rsid w:val="00725784"/>
    <w:rsid w:val="007262C6"/>
    <w:rsid w:val="00726783"/>
    <w:rsid w:val="00727366"/>
    <w:rsid w:val="00727ACA"/>
    <w:rsid w:val="00727E3C"/>
    <w:rsid w:val="00730815"/>
    <w:rsid w:val="00730BC9"/>
    <w:rsid w:val="00730F0F"/>
    <w:rsid w:val="007310F5"/>
    <w:rsid w:val="00733F48"/>
    <w:rsid w:val="00734207"/>
    <w:rsid w:val="00735467"/>
    <w:rsid w:val="00735B5C"/>
    <w:rsid w:val="007362E9"/>
    <w:rsid w:val="007376DA"/>
    <w:rsid w:val="00744972"/>
    <w:rsid w:val="0074565D"/>
    <w:rsid w:val="00745C8E"/>
    <w:rsid w:val="007465F9"/>
    <w:rsid w:val="0074769F"/>
    <w:rsid w:val="007479D4"/>
    <w:rsid w:val="00747B0D"/>
    <w:rsid w:val="00753EC9"/>
    <w:rsid w:val="0075494F"/>
    <w:rsid w:val="00754CB4"/>
    <w:rsid w:val="00755629"/>
    <w:rsid w:val="00755AD2"/>
    <w:rsid w:val="00756266"/>
    <w:rsid w:val="00756B79"/>
    <w:rsid w:val="00757595"/>
    <w:rsid w:val="00757EA2"/>
    <w:rsid w:val="00760096"/>
    <w:rsid w:val="00761CCF"/>
    <w:rsid w:val="00763B70"/>
    <w:rsid w:val="00763BBE"/>
    <w:rsid w:val="00764F39"/>
    <w:rsid w:val="00765352"/>
    <w:rsid w:val="007666E5"/>
    <w:rsid w:val="00766DD0"/>
    <w:rsid w:val="00767A00"/>
    <w:rsid w:val="007743F1"/>
    <w:rsid w:val="00774E46"/>
    <w:rsid w:val="00775A84"/>
    <w:rsid w:val="0077674B"/>
    <w:rsid w:val="00777EC1"/>
    <w:rsid w:val="0078000B"/>
    <w:rsid w:val="00780A55"/>
    <w:rsid w:val="00780A58"/>
    <w:rsid w:val="00780B60"/>
    <w:rsid w:val="00780E36"/>
    <w:rsid w:val="00780FB2"/>
    <w:rsid w:val="0078265F"/>
    <w:rsid w:val="00784CA8"/>
    <w:rsid w:val="007852DD"/>
    <w:rsid w:val="00785CF6"/>
    <w:rsid w:val="00786028"/>
    <w:rsid w:val="007869CB"/>
    <w:rsid w:val="00787C39"/>
    <w:rsid w:val="00791053"/>
    <w:rsid w:val="0079172E"/>
    <w:rsid w:val="007931B2"/>
    <w:rsid w:val="00793E06"/>
    <w:rsid w:val="00794AD0"/>
    <w:rsid w:val="007959D2"/>
    <w:rsid w:val="00796505"/>
    <w:rsid w:val="007972D3"/>
    <w:rsid w:val="007A2D4F"/>
    <w:rsid w:val="007A3434"/>
    <w:rsid w:val="007A4BA9"/>
    <w:rsid w:val="007A4D0E"/>
    <w:rsid w:val="007A51E9"/>
    <w:rsid w:val="007A5D49"/>
    <w:rsid w:val="007A685F"/>
    <w:rsid w:val="007A6F71"/>
    <w:rsid w:val="007A7658"/>
    <w:rsid w:val="007B0050"/>
    <w:rsid w:val="007B0C8D"/>
    <w:rsid w:val="007B157E"/>
    <w:rsid w:val="007B1DD4"/>
    <w:rsid w:val="007B302B"/>
    <w:rsid w:val="007B3716"/>
    <w:rsid w:val="007B4AC6"/>
    <w:rsid w:val="007B5CBC"/>
    <w:rsid w:val="007B64AD"/>
    <w:rsid w:val="007B654C"/>
    <w:rsid w:val="007C122E"/>
    <w:rsid w:val="007C13BF"/>
    <w:rsid w:val="007D04FC"/>
    <w:rsid w:val="007D0BCB"/>
    <w:rsid w:val="007D169B"/>
    <w:rsid w:val="007D2FE5"/>
    <w:rsid w:val="007D38B7"/>
    <w:rsid w:val="007D4099"/>
    <w:rsid w:val="007D4E5A"/>
    <w:rsid w:val="007D7343"/>
    <w:rsid w:val="007E090D"/>
    <w:rsid w:val="007E0E23"/>
    <w:rsid w:val="007E1AC7"/>
    <w:rsid w:val="007E1DF0"/>
    <w:rsid w:val="007E27E2"/>
    <w:rsid w:val="007E34C0"/>
    <w:rsid w:val="007E5BC4"/>
    <w:rsid w:val="007E649B"/>
    <w:rsid w:val="007F1122"/>
    <w:rsid w:val="007F1331"/>
    <w:rsid w:val="007F2E8A"/>
    <w:rsid w:val="007F471D"/>
    <w:rsid w:val="007F5131"/>
    <w:rsid w:val="008008F7"/>
    <w:rsid w:val="0080098C"/>
    <w:rsid w:val="008017D0"/>
    <w:rsid w:val="00801D9E"/>
    <w:rsid w:val="00802884"/>
    <w:rsid w:val="008038D4"/>
    <w:rsid w:val="00804584"/>
    <w:rsid w:val="00806D7E"/>
    <w:rsid w:val="00810110"/>
    <w:rsid w:val="00812EC3"/>
    <w:rsid w:val="0081319E"/>
    <w:rsid w:val="00816637"/>
    <w:rsid w:val="008173CD"/>
    <w:rsid w:val="0082011D"/>
    <w:rsid w:val="00820E0A"/>
    <w:rsid w:val="00822545"/>
    <w:rsid w:val="00824A72"/>
    <w:rsid w:val="008258A4"/>
    <w:rsid w:val="00826A03"/>
    <w:rsid w:val="00831E00"/>
    <w:rsid w:val="00832600"/>
    <w:rsid w:val="00832CC0"/>
    <w:rsid w:val="00833376"/>
    <w:rsid w:val="00834022"/>
    <w:rsid w:val="00834FBD"/>
    <w:rsid w:val="00837FB1"/>
    <w:rsid w:val="00842DCC"/>
    <w:rsid w:val="0084432A"/>
    <w:rsid w:val="0084465C"/>
    <w:rsid w:val="00845720"/>
    <w:rsid w:val="008459CE"/>
    <w:rsid w:val="00846251"/>
    <w:rsid w:val="0085029E"/>
    <w:rsid w:val="008502A8"/>
    <w:rsid w:val="0085054C"/>
    <w:rsid w:val="00851556"/>
    <w:rsid w:val="0085196B"/>
    <w:rsid w:val="00852913"/>
    <w:rsid w:val="00852B5E"/>
    <w:rsid w:val="00855D77"/>
    <w:rsid w:val="008560F1"/>
    <w:rsid w:val="008564F5"/>
    <w:rsid w:val="00860D34"/>
    <w:rsid w:val="00862292"/>
    <w:rsid w:val="00864217"/>
    <w:rsid w:val="00865264"/>
    <w:rsid w:val="008654F0"/>
    <w:rsid w:val="00865646"/>
    <w:rsid w:val="008660B6"/>
    <w:rsid w:val="0086682E"/>
    <w:rsid w:val="00870278"/>
    <w:rsid w:val="008706B0"/>
    <w:rsid w:val="008714E0"/>
    <w:rsid w:val="008717C3"/>
    <w:rsid w:val="0087262B"/>
    <w:rsid w:val="0087342E"/>
    <w:rsid w:val="00874248"/>
    <w:rsid w:val="00876136"/>
    <w:rsid w:val="008825F2"/>
    <w:rsid w:val="008827A8"/>
    <w:rsid w:val="00883991"/>
    <w:rsid w:val="008864EE"/>
    <w:rsid w:val="00886631"/>
    <w:rsid w:val="008906F6"/>
    <w:rsid w:val="008909EA"/>
    <w:rsid w:val="0089156C"/>
    <w:rsid w:val="00892DB6"/>
    <w:rsid w:val="00893075"/>
    <w:rsid w:val="00894339"/>
    <w:rsid w:val="008949C6"/>
    <w:rsid w:val="00896816"/>
    <w:rsid w:val="00897127"/>
    <w:rsid w:val="00897F3D"/>
    <w:rsid w:val="008A0992"/>
    <w:rsid w:val="008A2590"/>
    <w:rsid w:val="008A40BF"/>
    <w:rsid w:val="008A45E7"/>
    <w:rsid w:val="008A5007"/>
    <w:rsid w:val="008A691F"/>
    <w:rsid w:val="008A7B54"/>
    <w:rsid w:val="008B03BB"/>
    <w:rsid w:val="008B0B42"/>
    <w:rsid w:val="008B3AE8"/>
    <w:rsid w:val="008B3EBC"/>
    <w:rsid w:val="008B3F1C"/>
    <w:rsid w:val="008B543B"/>
    <w:rsid w:val="008B58D0"/>
    <w:rsid w:val="008B782A"/>
    <w:rsid w:val="008C08CE"/>
    <w:rsid w:val="008C12F2"/>
    <w:rsid w:val="008C3624"/>
    <w:rsid w:val="008C5001"/>
    <w:rsid w:val="008C5682"/>
    <w:rsid w:val="008D0E93"/>
    <w:rsid w:val="008D0ECA"/>
    <w:rsid w:val="008D0F82"/>
    <w:rsid w:val="008D14D1"/>
    <w:rsid w:val="008D16B8"/>
    <w:rsid w:val="008D1F29"/>
    <w:rsid w:val="008D2E74"/>
    <w:rsid w:val="008D546A"/>
    <w:rsid w:val="008D566A"/>
    <w:rsid w:val="008E2E27"/>
    <w:rsid w:val="008E4441"/>
    <w:rsid w:val="008E470E"/>
    <w:rsid w:val="008E55E2"/>
    <w:rsid w:val="008E6EC0"/>
    <w:rsid w:val="008E7283"/>
    <w:rsid w:val="008E7C0B"/>
    <w:rsid w:val="008E7FC3"/>
    <w:rsid w:val="008F09C4"/>
    <w:rsid w:val="008F10B4"/>
    <w:rsid w:val="008F33EF"/>
    <w:rsid w:val="008F3934"/>
    <w:rsid w:val="008F3F46"/>
    <w:rsid w:val="008F5A7C"/>
    <w:rsid w:val="008F6CB1"/>
    <w:rsid w:val="008F7043"/>
    <w:rsid w:val="00901147"/>
    <w:rsid w:val="00901A71"/>
    <w:rsid w:val="00902310"/>
    <w:rsid w:val="00902E1F"/>
    <w:rsid w:val="00902FF7"/>
    <w:rsid w:val="00905245"/>
    <w:rsid w:val="009057E8"/>
    <w:rsid w:val="00905C94"/>
    <w:rsid w:val="00907C72"/>
    <w:rsid w:val="00910063"/>
    <w:rsid w:val="00913B60"/>
    <w:rsid w:val="00913C4C"/>
    <w:rsid w:val="0091414D"/>
    <w:rsid w:val="009148D4"/>
    <w:rsid w:val="00915D4C"/>
    <w:rsid w:val="00915DE6"/>
    <w:rsid w:val="009174D5"/>
    <w:rsid w:val="0091789C"/>
    <w:rsid w:val="009178AC"/>
    <w:rsid w:val="00917C11"/>
    <w:rsid w:val="0092055F"/>
    <w:rsid w:val="00923355"/>
    <w:rsid w:val="00924E79"/>
    <w:rsid w:val="00925870"/>
    <w:rsid w:val="00925F4F"/>
    <w:rsid w:val="00926466"/>
    <w:rsid w:val="00926DBA"/>
    <w:rsid w:val="0093166F"/>
    <w:rsid w:val="009317B9"/>
    <w:rsid w:val="00931ABD"/>
    <w:rsid w:val="009323E2"/>
    <w:rsid w:val="00932B79"/>
    <w:rsid w:val="00933BE1"/>
    <w:rsid w:val="009347F3"/>
    <w:rsid w:val="00934B07"/>
    <w:rsid w:val="00934C89"/>
    <w:rsid w:val="0093579D"/>
    <w:rsid w:val="00935AED"/>
    <w:rsid w:val="00935F9D"/>
    <w:rsid w:val="00936A5E"/>
    <w:rsid w:val="00937629"/>
    <w:rsid w:val="009439C8"/>
    <w:rsid w:val="00943E98"/>
    <w:rsid w:val="00944298"/>
    <w:rsid w:val="00944784"/>
    <w:rsid w:val="00944D5F"/>
    <w:rsid w:val="009509F0"/>
    <w:rsid w:val="00950C36"/>
    <w:rsid w:val="00950FBA"/>
    <w:rsid w:val="009516EE"/>
    <w:rsid w:val="00951C83"/>
    <w:rsid w:val="009523F6"/>
    <w:rsid w:val="009524B7"/>
    <w:rsid w:val="0095410C"/>
    <w:rsid w:val="009554AA"/>
    <w:rsid w:val="00955C37"/>
    <w:rsid w:val="0095747F"/>
    <w:rsid w:val="009600A2"/>
    <w:rsid w:val="00960F2E"/>
    <w:rsid w:val="00961990"/>
    <w:rsid w:val="0096344C"/>
    <w:rsid w:val="00964664"/>
    <w:rsid w:val="00964B67"/>
    <w:rsid w:val="00964C44"/>
    <w:rsid w:val="00965FB9"/>
    <w:rsid w:val="0096716A"/>
    <w:rsid w:val="009676C6"/>
    <w:rsid w:val="00970F70"/>
    <w:rsid w:val="009717DE"/>
    <w:rsid w:val="009726DD"/>
    <w:rsid w:val="00972DA2"/>
    <w:rsid w:val="0097391E"/>
    <w:rsid w:val="00973B6C"/>
    <w:rsid w:val="00973C34"/>
    <w:rsid w:val="009746E3"/>
    <w:rsid w:val="00974B0A"/>
    <w:rsid w:val="00976A48"/>
    <w:rsid w:val="00977651"/>
    <w:rsid w:val="00977900"/>
    <w:rsid w:val="009815F0"/>
    <w:rsid w:val="009829F7"/>
    <w:rsid w:val="00983168"/>
    <w:rsid w:val="00983824"/>
    <w:rsid w:val="00985F9D"/>
    <w:rsid w:val="00986224"/>
    <w:rsid w:val="00986816"/>
    <w:rsid w:val="00986867"/>
    <w:rsid w:val="00986B82"/>
    <w:rsid w:val="00987A72"/>
    <w:rsid w:val="00991A7A"/>
    <w:rsid w:val="00991BE7"/>
    <w:rsid w:val="0099265A"/>
    <w:rsid w:val="0099371C"/>
    <w:rsid w:val="009937A7"/>
    <w:rsid w:val="00993A89"/>
    <w:rsid w:val="00996DC6"/>
    <w:rsid w:val="009A0E0E"/>
    <w:rsid w:val="009A100A"/>
    <w:rsid w:val="009A2509"/>
    <w:rsid w:val="009A46EF"/>
    <w:rsid w:val="009A5CDF"/>
    <w:rsid w:val="009A68DB"/>
    <w:rsid w:val="009A748C"/>
    <w:rsid w:val="009A79AB"/>
    <w:rsid w:val="009B0333"/>
    <w:rsid w:val="009B1330"/>
    <w:rsid w:val="009B13CB"/>
    <w:rsid w:val="009B13EA"/>
    <w:rsid w:val="009B1FAD"/>
    <w:rsid w:val="009B324E"/>
    <w:rsid w:val="009B4839"/>
    <w:rsid w:val="009B4FA8"/>
    <w:rsid w:val="009B58F2"/>
    <w:rsid w:val="009B5B8B"/>
    <w:rsid w:val="009B5FD5"/>
    <w:rsid w:val="009B779A"/>
    <w:rsid w:val="009C145E"/>
    <w:rsid w:val="009C1845"/>
    <w:rsid w:val="009C2D44"/>
    <w:rsid w:val="009C3CA3"/>
    <w:rsid w:val="009C465F"/>
    <w:rsid w:val="009C46E7"/>
    <w:rsid w:val="009C6C26"/>
    <w:rsid w:val="009D0A4A"/>
    <w:rsid w:val="009D17AD"/>
    <w:rsid w:val="009D1CAC"/>
    <w:rsid w:val="009D3C90"/>
    <w:rsid w:val="009D7B4B"/>
    <w:rsid w:val="009E270E"/>
    <w:rsid w:val="009E2A3E"/>
    <w:rsid w:val="009F0053"/>
    <w:rsid w:val="009F289C"/>
    <w:rsid w:val="009F3861"/>
    <w:rsid w:val="009F5E39"/>
    <w:rsid w:val="009F75A5"/>
    <w:rsid w:val="00A030EA"/>
    <w:rsid w:val="00A037ED"/>
    <w:rsid w:val="00A03F18"/>
    <w:rsid w:val="00A04687"/>
    <w:rsid w:val="00A05219"/>
    <w:rsid w:val="00A06D8F"/>
    <w:rsid w:val="00A100B3"/>
    <w:rsid w:val="00A110B3"/>
    <w:rsid w:val="00A11564"/>
    <w:rsid w:val="00A1276A"/>
    <w:rsid w:val="00A12EB5"/>
    <w:rsid w:val="00A12F86"/>
    <w:rsid w:val="00A13267"/>
    <w:rsid w:val="00A14951"/>
    <w:rsid w:val="00A15A40"/>
    <w:rsid w:val="00A1736F"/>
    <w:rsid w:val="00A213F4"/>
    <w:rsid w:val="00A22081"/>
    <w:rsid w:val="00A22396"/>
    <w:rsid w:val="00A231D5"/>
    <w:rsid w:val="00A23373"/>
    <w:rsid w:val="00A2433D"/>
    <w:rsid w:val="00A26597"/>
    <w:rsid w:val="00A269DB"/>
    <w:rsid w:val="00A303C5"/>
    <w:rsid w:val="00A31755"/>
    <w:rsid w:val="00A31A36"/>
    <w:rsid w:val="00A32EC1"/>
    <w:rsid w:val="00A333C0"/>
    <w:rsid w:val="00A35304"/>
    <w:rsid w:val="00A35D9C"/>
    <w:rsid w:val="00A37F1B"/>
    <w:rsid w:val="00A40FB4"/>
    <w:rsid w:val="00A41649"/>
    <w:rsid w:val="00A426D8"/>
    <w:rsid w:val="00A429B3"/>
    <w:rsid w:val="00A437B4"/>
    <w:rsid w:val="00A44224"/>
    <w:rsid w:val="00A444DE"/>
    <w:rsid w:val="00A45086"/>
    <w:rsid w:val="00A450CD"/>
    <w:rsid w:val="00A51401"/>
    <w:rsid w:val="00A526B7"/>
    <w:rsid w:val="00A5363A"/>
    <w:rsid w:val="00A53F03"/>
    <w:rsid w:val="00A56148"/>
    <w:rsid w:val="00A562F4"/>
    <w:rsid w:val="00A57153"/>
    <w:rsid w:val="00A57436"/>
    <w:rsid w:val="00A577A1"/>
    <w:rsid w:val="00A6140F"/>
    <w:rsid w:val="00A615CB"/>
    <w:rsid w:val="00A61C2C"/>
    <w:rsid w:val="00A61FBB"/>
    <w:rsid w:val="00A61FD1"/>
    <w:rsid w:val="00A6419B"/>
    <w:rsid w:val="00A65B33"/>
    <w:rsid w:val="00A7193D"/>
    <w:rsid w:val="00A71BD5"/>
    <w:rsid w:val="00A7241C"/>
    <w:rsid w:val="00A726A6"/>
    <w:rsid w:val="00A72D22"/>
    <w:rsid w:val="00A7690B"/>
    <w:rsid w:val="00A769EA"/>
    <w:rsid w:val="00A80041"/>
    <w:rsid w:val="00A805D5"/>
    <w:rsid w:val="00A82555"/>
    <w:rsid w:val="00A8778D"/>
    <w:rsid w:val="00A90C75"/>
    <w:rsid w:val="00A9189A"/>
    <w:rsid w:val="00A92C9F"/>
    <w:rsid w:val="00A92D4E"/>
    <w:rsid w:val="00A93637"/>
    <w:rsid w:val="00A9488A"/>
    <w:rsid w:val="00A94D6D"/>
    <w:rsid w:val="00A9530A"/>
    <w:rsid w:val="00A95751"/>
    <w:rsid w:val="00A96D5A"/>
    <w:rsid w:val="00A9764D"/>
    <w:rsid w:val="00A97978"/>
    <w:rsid w:val="00AA011E"/>
    <w:rsid w:val="00AA2035"/>
    <w:rsid w:val="00AA43E1"/>
    <w:rsid w:val="00AA47C1"/>
    <w:rsid w:val="00AA5BA0"/>
    <w:rsid w:val="00AA6366"/>
    <w:rsid w:val="00AA7BE1"/>
    <w:rsid w:val="00AB13D6"/>
    <w:rsid w:val="00AB1447"/>
    <w:rsid w:val="00AB29D8"/>
    <w:rsid w:val="00AB4316"/>
    <w:rsid w:val="00AB5807"/>
    <w:rsid w:val="00AB64EA"/>
    <w:rsid w:val="00AB65AA"/>
    <w:rsid w:val="00AB68D0"/>
    <w:rsid w:val="00AB6B33"/>
    <w:rsid w:val="00AB7D9E"/>
    <w:rsid w:val="00AC0C7B"/>
    <w:rsid w:val="00AC1256"/>
    <w:rsid w:val="00AC1E2A"/>
    <w:rsid w:val="00AC2F76"/>
    <w:rsid w:val="00AC419F"/>
    <w:rsid w:val="00AC48E9"/>
    <w:rsid w:val="00AC5163"/>
    <w:rsid w:val="00AC56A3"/>
    <w:rsid w:val="00AC5A36"/>
    <w:rsid w:val="00AC67C4"/>
    <w:rsid w:val="00AC6DE1"/>
    <w:rsid w:val="00AD03C3"/>
    <w:rsid w:val="00AD0C11"/>
    <w:rsid w:val="00AD0C6B"/>
    <w:rsid w:val="00AD2FD0"/>
    <w:rsid w:val="00AD3EBD"/>
    <w:rsid w:val="00AD403B"/>
    <w:rsid w:val="00AD46B6"/>
    <w:rsid w:val="00AD4C80"/>
    <w:rsid w:val="00AD6B09"/>
    <w:rsid w:val="00AE0318"/>
    <w:rsid w:val="00AE10D1"/>
    <w:rsid w:val="00AE13FF"/>
    <w:rsid w:val="00AE293D"/>
    <w:rsid w:val="00AE2CF4"/>
    <w:rsid w:val="00AE2DCE"/>
    <w:rsid w:val="00AE3357"/>
    <w:rsid w:val="00AE49F2"/>
    <w:rsid w:val="00AE4E1C"/>
    <w:rsid w:val="00AE4FFC"/>
    <w:rsid w:val="00AE5093"/>
    <w:rsid w:val="00AE5EB8"/>
    <w:rsid w:val="00AE5EF0"/>
    <w:rsid w:val="00AE616B"/>
    <w:rsid w:val="00AE76B4"/>
    <w:rsid w:val="00AE7C44"/>
    <w:rsid w:val="00AF0495"/>
    <w:rsid w:val="00AF0B30"/>
    <w:rsid w:val="00AF12DC"/>
    <w:rsid w:val="00AF1847"/>
    <w:rsid w:val="00AF2DF1"/>
    <w:rsid w:val="00AF3C60"/>
    <w:rsid w:val="00AF6C29"/>
    <w:rsid w:val="00B00FA0"/>
    <w:rsid w:val="00B01B0D"/>
    <w:rsid w:val="00B02FD8"/>
    <w:rsid w:val="00B04943"/>
    <w:rsid w:val="00B0583D"/>
    <w:rsid w:val="00B05855"/>
    <w:rsid w:val="00B10375"/>
    <w:rsid w:val="00B10ADC"/>
    <w:rsid w:val="00B12425"/>
    <w:rsid w:val="00B12D4B"/>
    <w:rsid w:val="00B13E49"/>
    <w:rsid w:val="00B176B2"/>
    <w:rsid w:val="00B17BF5"/>
    <w:rsid w:val="00B21A3B"/>
    <w:rsid w:val="00B22AE7"/>
    <w:rsid w:val="00B251FB"/>
    <w:rsid w:val="00B25318"/>
    <w:rsid w:val="00B269A0"/>
    <w:rsid w:val="00B315B3"/>
    <w:rsid w:val="00B31EBB"/>
    <w:rsid w:val="00B325C0"/>
    <w:rsid w:val="00B32902"/>
    <w:rsid w:val="00B33A0A"/>
    <w:rsid w:val="00B33C3C"/>
    <w:rsid w:val="00B33E64"/>
    <w:rsid w:val="00B34358"/>
    <w:rsid w:val="00B3703E"/>
    <w:rsid w:val="00B37348"/>
    <w:rsid w:val="00B415A4"/>
    <w:rsid w:val="00B41F5E"/>
    <w:rsid w:val="00B42362"/>
    <w:rsid w:val="00B42D01"/>
    <w:rsid w:val="00B44F4D"/>
    <w:rsid w:val="00B44FB0"/>
    <w:rsid w:val="00B45FEA"/>
    <w:rsid w:val="00B466A9"/>
    <w:rsid w:val="00B46D8D"/>
    <w:rsid w:val="00B50368"/>
    <w:rsid w:val="00B50D50"/>
    <w:rsid w:val="00B52267"/>
    <w:rsid w:val="00B52505"/>
    <w:rsid w:val="00B53CB7"/>
    <w:rsid w:val="00B638F9"/>
    <w:rsid w:val="00B6605F"/>
    <w:rsid w:val="00B662B8"/>
    <w:rsid w:val="00B66BC4"/>
    <w:rsid w:val="00B6757D"/>
    <w:rsid w:val="00B704F0"/>
    <w:rsid w:val="00B70932"/>
    <w:rsid w:val="00B717BA"/>
    <w:rsid w:val="00B72E33"/>
    <w:rsid w:val="00B7401C"/>
    <w:rsid w:val="00B74F0C"/>
    <w:rsid w:val="00B74FC6"/>
    <w:rsid w:val="00B77233"/>
    <w:rsid w:val="00B77E21"/>
    <w:rsid w:val="00B77E5A"/>
    <w:rsid w:val="00B814F3"/>
    <w:rsid w:val="00B82F6C"/>
    <w:rsid w:val="00B84B9B"/>
    <w:rsid w:val="00B84BC8"/>
    <w:rsid w:val="00B85391"/>
    <w:rsid w:val="00B8783B"/>
    <w:rsid w:val="00B91043"/>
    <w:rsid w:val="00B9205B"/>
    <w:rsid w:val="00B9226D"/>
    <w:rsid w:val="00B92CB7"/>
    <w:rsid w:val="00B92EE1"/>
    <w:rsid w:val="00B93F38"/>
    <w:rsid w:val="00B94E9C"/>
    <w:rsid w:val="00B94F04"/>
    <w:rsid w:val="00B9596A"/>
    <w:rsid w:val="00B95C1B"/>
    <w:rsid w:val="00B97058"/>
    <w:rsid w:val="00B97164"/>
    <w:rsid w:val="00BA0E30"/>
    <w:rsid w:val="00BA0F75"/>
    <w:rsid w:val="00BA1DBB"/>
    <w:rsid w:val="00BA4104"/>
    <w:rsid w:val="00BA45DB"/>
    <w:rsid w:val="00BA45ED"/>
    <w:rsid w:val="00BA4A41"/>
    <w:rsid w:val="00BA59DA"/>
    <w:rsid w:val="00BA5B5E"/>
    <w:rsid w:val="00BA63AF"/>
    <w:rsid w:val="00BA7B2C"/>
    <w:rsid w:val="00BB0DBB"/>
    <w:rsid w:val="00BB2D73"/>
    <w:rsid w:val="00BB6C70"/>
    <w:rsid w:val="00BB6D3B"/>
    <w:rsid w:val="00BB7AF1"/>
    <w:rsid w:val="00BC275D"/>
    <w:rsid w:val="00BC312E"/>
    <w:rsid w:val="00BC3178"/>
    <w:rsid w:val="00BC71BB"/>
    <w:rsid w:val="00BD0EED"/>
    <w:rsid w:val="00BD1172"/>
    <w:rsid w:val="00BD1348"/>
    <w:rsid w:val="00BD17B6"/>
    <w:rsid w:val="00BD17D4"/>
    <w:rsid w:val="00BD1C90"/>
    <w:rsid w:val="00BD2107"/>
    <w:rsid w:val="00BD2671"/>
    <w:rsid w:val="00BD2841"/>
    <w:rsid w:val="00BD356F"/>
    <w:rsid w:val="00BD3AC4"/>
    <w:rsid w:val="00BD47D7"/>
    <w:rsid w:val="00BD603C"/>
    <w:rsid w:val="00BE10C7"/>
    <w:rsid w:val="00BE1A56"/>
    <w:rsid w:val="00BE28C7"/>
    <w:rsid w:val="00BE290A"/>
    <w:rsid w:val="00BE3176"/>
    <w:rsid w:val="00BE43DC"/>
    <w:rsid w:val="00BE5B72"/>
    <w:rsid w:val="00BE6414"/>
    <w:rsid w:val="00BE6937"/>
    <w:rsid w:val="00BE76CA"/>
    <w:rsid w:val="00BF1077"/>
    <w:rsid w:val="00BF3C88"/>
    <w:rsid w:val="00C00734"/>
    <w:rsid w:val="00C00790"/>
    <w:rsid w:val="00C0257F"/>
    <w:rsid w:val="00C037F2"/>
    <w:rsid w:val="00C03B03"/>
    <w:rsid w:val="00C04B47"/>
    <w:rsid w:val="00C05CBA"/>
    <w:rsid w:val="00C067AD"/>
    <w:rsid w:val="00C06B11"/>
    <w:rsid w:val="00C07262"/>
    <w:rsid w:val="00C0780E"/>
    <w:rsid w:val="00C07BDA"/>
    <w:rsid w:val="00C07F44"/>
    <w:rsid w:val="00C10E40"/>
    <w:rsid w:val="00C1197F"/>
    <w:rsid w:val="00C13E3C"/>
    <w:rsid w:val="00C14102"/>
    <w:rsid w:val="00C15041"/>
    <w:rsid w:val="00C167A4"/>
    <w:rsid w:val="00C16986"/>
    <w:rsid w:val="00C17EBD"/>
    <w:rsid w:val="00C221B3"/>
    <w:rsid w:val="00C230DE"/>
    <w:rsid w:val="00C23438"/>
    <w:rsid w:val="00C27678"/>
    <w:rsid w:val="00C2773C"/>
    <w:rsid w:val="00C27D7F"/>
    <w:rsid w:val="00C30B3D"/>
    <w:rsid w:val="00C3171B"/>
    <w:rsid w:val="00C31E0E"/>
    <w:rsid w:val="00C31E94"/>
    <w:rsid w:val="00C32651"/>
    <w:rsid w:val="00C32E93"/>
    <w:rsid w:val="00C33AC6"/>
    <w:rsid w:val="00C344F5"/>
    <w:rsid w:val="00C34890"/>
    <w:rsid w:val="00C413E0"/>
    <w:rsid w:val="00C428FF"/>
    <w:rsid w:val="00C42A89"/>
    <w:rsid w:val="00C43FB4"/>
    <w:rsid w:val="00C44B68"/>
    <w:rsid w:val="00C45B5C"/>
    <w:rsid w:val="00C45E39"/>
    <w:rsid w:val="00C46DB7"/>
    <w:rsid w:val="00C5035F"/>
    <w:rsid w:val="00C52A28"/>
    <w:rsid w:val="00C55FA4"/>
    <w:rsid w:val="00C56188"/>
    <w:rsid w:val="00C574DD"/>
    <w:rsid w:val="00C57B0C"/>
    <w:rsid w:val="00C60DE6"/>
    <w:rsid w:val="00C618D7"/>
    <w:rsid w:val="00C61EC6"/>
    <w:rsid w:val="00C65049"/>
    <w:rsid w:val="00C65CF9"/>
    <w:rsid w:val="00C6691A"/>
    <w:rsid w:val="00C6766C"/>
    <w:rsid w:val="00C737EE"/>
    <w:rsid w:val="00C73FB9"/>
    <w:rsid w:val="00C74800"/>
    <w:rsid w:val="00C751A0"/>
    <w:rsid w:val="00C771EC"/>
    <w:rsid w:val="00C77678"/>
    <w:rsid w:val="00C81376"/>
    <w:rsid w:val="00C83B22"/>
    <w:rsid w:val="00C874C7"/>
    <w:rsid w:val="00C878EC"/>
    <w:rsid w:val="00C87FB9"/>
    <w:rsid w:val="00C9036C"/>
    <w:rsid w:val="00C919C2"/>
    <w:rsid w:val="00C94D99"/>
    <w:rsid w:val="00C9521E"/>
    <w:rsid w:val="00C9571E"/>
    <w:rsid w:val="00C960D4"/>
    <w:rsid w:val="00C97164"/>
    <w:rsid w:val="00C97D79"/>
    <w:rsid w:val="00CA00BE"/>
    <w:rsid w:val="00CA01C4"/>
    <w:rsid w:val="00CA0C7F"/>
    <w:rsid w:val="00CA0F3F"/>
    <w:rsid w:val="00CA0FE1"/>
    <w:rsid w:val="00CA34C1"/>
    <w:rsid w:val="00CA6D93"/>
    <w:rsid w:val="00CA713E"/>
    <w:rsid w:val="00CA7264"/>
    <w:rsid w:val="00CB04AA"/>
    <w:rsid w:val="00CB1DC9"/>
    <w:rsid w:val="00CB2D43"/>
    <w:rsid w:val="00CB39C9"/>
    <w:rsid w:val="00CC298E"/>
    <w:rsid w:val="00CC35DC"/>
    <w:rsid w:val="00CC3683"/>
    <w:rsid w:val="00CC40ED"/>
    <w:rsid w:val="00CC46FF"/>
    <w:rsid w:val="00CC68AE"/>
    <w:rsid w:val="00CC70CC"/>
    <w:rsid w:val="00CD4219"/>
    <w:rsid w:val="00CD4901"/>
    <w:rsid w:val="00CD6AE6"/>
    <w:rsid w:val="00CD7A35"/>
    <w:rsid w:val="00CD7AC9"/>
    <w:rsid w:val="00CE0768"/>
    <w:rsid w:val="00CE0F06"/>
    <w:rsid w:val="00CE34AF"/>
    <w:rsid w:val="00CE458F"/>
    <w:rsid w:val="00CE462A"/>
    <w:rsid w:val="00CE4813"/>
    <w:rsid w:val="00CE5BDE"/>
    <w:rsid w:val="00CE62A9"/>
    <w:rsid w:val="00CE795D"/>
    <w:rsid w:val="00CF2DD7"/>
    <w:rsid w:val="00CF34BC"/>
    <w:rsid w:val="00CF4D88"/>
    <w:rsid w:val="00CF4F27"/>
    <w:rsid w:val="00CF4F60"/>
    <w:rsid w:val="00CF538B"/>
    <w:rsid w:val="00D00430"/>
    <w:rsid w:val="00D00B16"/>
    <w:rsid w:val="00D01E20"/>
    <w:rsid w:val="00D04965"/>
    <w:rsid w:val="00D05D3B"/>
    <w:rsid w:val="00D05FF0"/>
    <w:rsid w:val="00D07749"/>
    <w:rsid w:val="00D07DE8"/>
    <w:rsid w:val="00D10165"/>
    <w:rsid w:val="00D11123"/>
    <w:rsid w:val="00D1202E"/>
    <w:rsid w:val="00D12251"/>
    <w:rsid w:val="00D12463"/>
    <w:rsid w:val="00D1296B"/>
    <w:rsid w:val="00D14E5B"/>
    <w:rsid w:val="00D168AE"/>
    <w:rsid w:val="00D1774F"/>
    <w:rsid w:val="00D212F4"/>
    <w:rsid w:val="00D22FDF"/>
    <w:rsid w:val="00D23872"/>
    <w:rsid w:val="00D26189"/>
    <w:rsid w:val="00D30C4B"/>
    <w:rsid w:val="00D31DB0"/>
    <w:rsid w:val="00D326B9"/>
    <w:rsid w:val="00D341F0"/>
    <w:rsid w:val="00D344D0"/>
    <w:rsid w:val="00D369C1"/>
    <w:rsid w:val="00D4004C"/>
    <w:rsid w:val="00D40255"/>
    <w:rsid w:val="00D41088"/>
    <w:rsid w:val="00D41D83"/>
    <w:rsid w:val="00D4264C"/>
    <w:rsid w:val="00D44A09"/>
    <w:rsid w:val="00D45AF5"/>
    <w:rsid w:val="00D45CFE"/>
    <w:rsid w:val="00D4767C"/>
    <w:rsid w:val="00D47BAA"/>
    <w:rsid w:val="00D51582"/>
    <w:rsid w:val="00D56C34"/>
    <w:rsid w:val="00D56EA8"/>
    <w:rsid w:val="00D60C17"/>
    <w:rsid w:val="00D62F9F"/>
    <w:rsid w:val="00D63755"/>
    <w:rsid w:val="00D638D9"/>
    <w:rsid w:val="00D644D2"/>
    <w:rsid w:val="00D65F5D"/>
    <w:rsid w:val="00D66065"/>
    <w:rsid w:val="00D66372"/>
    <w:rsid w:val="00D7025B"/>
    <w:rsid w:val="00D722CF"/>
    <w:rsid w:val="00D73C2F"/>
    <w:rsid w:val="00D73E45"/>
    <w:rsid w:val="00D740BC"/>
    <w:rsid w:val="00D74A90"/>
    <w:rsid w:val="00D74C25"/>
    <w:rsid w:val="00D75EDC"/>
    <w:rsid w:val="00D76C62"/>
    <w:rsid w:val="00D77008"/>
    <w:rsid w:val="00D80138"/>
    <w:rsid w:val="00D80DBA"/>
    <w:rsid w:val="00D82B22"/>
    <w:rsid w:val="00D82C4B"/>
    <w:rsid w:val="00D84F79"/>
    <w:rsid w:val="00D85862"/>
    <w:rsid w:val="00D858B8"/>
    <w:rsid w:val="00D8677F"/>
    <w:rsid w:val="00D86FC4"/>
    <w:rsid w:val="00D87214"/>
    <w:rsid w:val="00D90F4A"/>
    <w:rsid w:val="00D91702"/>
    <w:rsid w:val="00D91EE0"/>
    <w:rsid w:val="00D92517"/>
    <w:rsid w:val="00D92F81"/>
    <w:rsid w:val="00DA11F3"/>
    <w:rsid w:val="00DA30B8"/>
    <w:rsid w:val="00DA30C9"/>
    <w:rsid w:val="00DA40AD"/>
    <w:rsid w:val="00DA4541"/>
    <w:rsid w:val="00DA4937"/>
    <w:rsid w:val="00DA5FD4"/>
    <w:rsid w:val="00DA6943"/>
    <w:rsid w:val="00DA7554"/>
    <w:rsid w:val="00DB0578"/>
    <w:rsid w:val="00DB05AF"/>
    <w:rsid w:val="00DB2C1F"/>
    <w:rsid w:val="00DB2D4F"/>
    <w:rsid w:val="00DB3349"/>
    <w:rsid w:val="00DB41D5"/>
    <w:rsid w:val="00DB49B6"/>
    <w:rsid w:val="00DB5804"/>
    <w:rsid w:val="00DC1402"/>
    <w:rsid w:val="00DC1CF7"/>
    <w:rsid w:val="00DC3E16"/>
    <w:rsid w:val="00DC4BF0"/>
    <w:rsid w:val="00DC4E5C"/>
    <w:rsid w:val="00DC61E6"/>
    <w:rsid w:val="00DC7921"/>
    <w:rsid w:val="00DD1ACB"/>
    <w:rsid w:val="00DD3316"/>
    <w:rsid w:val="00DD404A"/>
    <w:rsid w:val="00DD4A98"/>
    <w:rsid w:val="00DD6AA0"/>
    <w:rsid w:val="00DE0310"/>
    <w:rsid w:val="00DE095B"/>
    <w:rsid w:val="00DE12A2"/>
    <w:rsid w:val="00DE3C46"/>
    <w:rsid w:val="00DE41FD"/>
    <w:rsid w:val="00DE441C"/>
    <w:rsid w:val="00DE69AA"/>
    <w:rsid w:val="00DE6C83"/>
    <w:rsid w:val="00DF0F24"/>
    <w:rsid w:val="00DF3510"/>
    <w:rsid w:val="00DF41A5"/>
    <w:rsid w:val="00DF4398"/>
    <w:rsid w:val="00DF61F6"/>
    <w:rsid w:val="00E00293"/>
    <w:rsid w:val="00E00AF4"/>
    <w:rsid w:val="00E00CEE"/>
    <w:rsid w:val="00E01408"/>
    <w:rsid w:val="00E01BF2"/>
    <w:rsid w:val="00E0313C"/>
    <w:rsid w:val="00E0334A"/>
    <w:rsid w:val="00E04AA7"/>
    <w:rsid w:val="00E07171"/>
    <w:rsid w:val="00E10107"/>
    <w:rsid w:val="00E113CB"/>
    <w:rsid w:val="00E128DF"/>
    <w:rsid w:val="00E12A33"/>
    <w:rsid w:val="00E12EAC"/>
    <w:rsid w:val="00E132F4"/>
    <w:rsid w:val="00E136BA"/>
    <w:rsid w:val="00E149F1"/>
    <w:rsid w:val="00E158EA"/>
    <w:rsid w:val="00E159A4"/>
    <w:rsid w:val="00E15E45"/>
    <w:rsid w:val="00E20947"/>
    <w:rsid w:val="00E224AB"/>
    <w:rsid w:val="00E2547A"/>
    <w:rsid w:val="00E27BBB"/>
    <w:rsid w:val="00E27DD5"/>
    <w:rsid w:val="00E27DD8"/>
    <w:rsid w:val="00E30EE1"/>
    <w:rsid w:val="00E313EF"/>
    <w:rsid w:val="00E316E7"/>
    <w:rsid w:val="00E31714"/>
    <w:rsid w:val="00E31DBC"/>
    <w:rsid w:val="00E322D8"/>
    <w:rsid w:val="00E34307"/>
    <w:rsid w:val="00E36BCA"/>
    <w:rsid w:val="00E36CB2"/>
    <w:rsid w:val="00E36D67"/>
    <w:rsid w:val="00E373DC"/>
    <w:rsid w:val="00E37AD0"/>
    <w:rsid w:val="00E41438"/>
    <w:rsid w:val="00E41A32"/>
    <w:rsid w:val="00E425B0"/>
    <w:rsid w:val="00E4275E"/>
    <w:rsid w:val="00E43442"/>
    <w:rsid w:val="00E43727"/>
    <w:rsid w:val="00E46027"/>
    <w:rsid w:val="00E5093A"/>
    <w:rsid w:val="00E52BFD"/>
    <w:rsid w:val="00E562B9"/>
    <w:rsid w:val="00E564A3"/>
    <w:rsid w:val="00E60A49"/>
    <w:rsid w:val="00E625E9"/>
    <w:rsid w:val="00E63EFF"/>
    <w:rsid w:val="00E65F3A"/>
    <w:rsid w:val="00E67D2C"/>
    <w:rsid w:val="00E7064A"/>
    <w:rsid w:val="00E73E53"/>
    <w:rsid w:val="00E74D74"/>
    <w:rsid w:val="00E75053"/>
    <w:rsid w:val="00E75778"/>
    <w:rsid w:val="00E77828"/>
    <w:rsid w:val="00E817A1"/>
    <w:rsid w:val="00E81D2D"/>
    <w:rsid w:val="00E8349D"/>
    <w:rsid w:val="00E8368A"/>
    <w:rsid w:val="00E848FC"/>
    <w:rsid w:val="00E854AA"/>
    <w:rsid w:val="00E85501"/>
    <w:rsid w:val="00E857E2"/>
    <w:rsid w:val="00E866FE"/>
    <w:rsid w:val="00E8675C"/>
    <w:rsid w:val="00E86CA1"/>
    <w:rsid w:val="00E87616"/>
    <w:rsid w:val="00E90645"/>
    <w:rsid w:val="00E920D9"/>
    <w:rsid w:val="00E927DE"/>
    <w:rsid w:val="00E92BC8"/>
    <w:rsid w:val="00E935B6"/>
    <w:rsid w:val="00E94846"/>
    <w:rsid w:val="00E9638C"/>
    <w:rsid w:val="00E9639C"/>
    <w:rsid w:val="00E963A8"/>
    <w:rsid w:val="00E96721"/>
    <w:rsid w:val="00E9679E"/>
    <w:rsid w:val="00EA0B43"/>
    <w:rsid w:val="00EA13E9"/>
    <w:rsid w:val="00EA1824"/>
    <w:rsid w:val="00EA24DF"/>
    <w:rsid w:val="00EA2F0F"/>
    <w:rsid w:val="00EA3101"/>
    <w:rsid w:val="00EA4912"/>
    <w:rsid w:val="00EA4997"/>
    <w:rsid w:val="00EA531F"/>
    <w:rsid w:val="00EA6069"/>
    <w:rsid w:val="00EA67A1"/>
    <w:rsid w:val="00EA6CE0"/>
    <w:rsid w:val="00EA6EDE"/>
    <w:rsid w:val="00EA763F"/>
    <w:rsid w:val="00EA76C1"/>
    <w:rsid w:val="00EB0006"/>
    <w:rsid w:val="00EB051F"/>
    <w:rsid w:val="00EB227C"/>
    <w:rsid w:val="00EB379B"/>
    <w:rsid w:val="00EB3AC9"/>
    <w:rsid w:val="00EB3B24"/>
    <w:rsid w:val="00EB61F0"/>
    <w:rsid w:val="00EB6C56"/>
    <w:rsid w:val="00EC298C"/>
    <w:rsid w:val="00EC39F0"/>
    <w:rsid w:val="00EC4328"/>
    <w:rsid w:val="00EC7166"/>
    <w:rsid w:val="00EC73BA"/>
    <w:rsid w:val="00ED1CA8"/>
    <w:rsid w:val="00ED2AF5"/>
    <w:rsid w:val="00ED31B1"/>
    <w:rsid w:val="00ED3E2C"/>
    <w:rsid w:val="00ED41AC"/>
    <w:rsid w:val="00ED59B9"/>
    <w:rsid w:val="00ED5A88"/>
    <w:rsid w:val="00ED71F6"/>
    <w:rsid w:val="00ED7401"/>
    <w:rsid w:val="00ED7C58"/>
    <w:rsid w:val="00EE0478"/>
    <w:rsid w:val="00EE0F95"/>
    <w:rsid w:val="00EE17FF"/>
    <w:rsid w:val="00EE21C4"/>
    <w:rsid w:val="00EE29EE"/>
    <w:rsid w:val="00EE41C8"/>
    <w:rsid w:val="00EE491A"/>
    <w:rsid w:val="00EE6454"/>
    <w:rsid w:val="00EE7C4C"/>
    <w:rsid w:val="00EF169E"/>
    <w:rsid w:val="00EF54D0"/>
    <w:rsid w:val="00EF6ED6"/>
    <w:rsid w:val="00EF78AC"/>
    <w:rsid w:val="00F00305"/>
    <w:rsid w:val="00F02AA0"/>
    <w:rsid w:val="00F02E0C"/>
    <w:rsid w:val="00F02FF7"/>
    <w:rsid w:val="00F03572"/>
    <w:rsid w:val="00F035F0"/>
    <w:rsid w:val="00F03F66"/>
    <w:rsid w:val="00F04114"/>
    <w:rsid w:val="00F054E1"/>
    <w:rsid w:val="00F06BE7"/>
    <w:rsid w:val="00F10445"/>
    <w:rsid w:val="00F109F8"/>
    <w:rsid w:val="00F14333"/>
    <w:rsid w:val="00F15F3E"/>
    <w:rsid w:val="00F16DD1"/>
    <w:rsid w:val="00F21F34"/>
    <w:rsid w:val="00F2241B"/>
    <w:rsid w:val="00F224F4"/>
    <w:rsid w:val="00F22B5B"/>
    <w:rsid w:val="00F23DBB"/>
    <w:rsid w:val="00F24D86"/>
    <w:rsid w:val="00F24E25"/>
    <w:rsid w:val="00F2600C"/>
    <w:rsid w:val="00F267B4"/>
    <w:rsid w:val="00F27EAF"/>
    <w:rsid w:val="00F30765"/>
    <w:rsid w:val="00F3270C"/>
    <w:rsid w:val="00F32B72"/>
    <w:rsid w:val="00F32E67"/>
    <w:rsid w:val="00F32E83"/>
    <w:rsid w:val="00F33F40"/>
    <w:rsid w:val="00F3679F"/>
    <w:rsid w:val="00F36856"/>
    <w:rsid w:val="00F36DAB"/>
    <w:rsid w:val="00F374A6"/>
    <w:rsid w:val="00F4087B"/>
    <w:rsid w:val="00F41471"/>
    <w:rsid w:val="00F415DC"/>
    <w:rsid w:val="00F42064"/>
    <w:rsid w:val="00F44214"/>
    <w:rsid w:val="00F46813"/>
    <w:rsid w:val="00F47CE0"/>
    <w:rsid w:val="00F545D8"/>
    <w:rsid w:val="00F54756"/>
    <w:rsid w:val="00F567E2"/>
    <w:rsid w:val="00F56FFC"/>
    <w:rsid w:val="00F6098E"/>
    <w:rsid w:val="00F61343"/>
    <w:rsid w:val="00F61413"/>
    <w:rsid w:val="00F635E6"/>
    <w:rsid w:val="00F64543"/>
    <w:rsid w:val="00F65C3C"/>
    <w:rsid w:val="00F662D9"/>
    <w:rsid w:val="00F66737"/>
    <w:rsid w:val="00F667C3"/>
    <w:rsid w:val="00F6759E"/>
    <w:rsid w:val="00F73E49"/>
    <w:rsid w:val="00F7456E"/>
    <w:rsid w:val="00F74DFE"/>
    <w:rsid w:val="00F751B3"/>
    <w:rsid w:val="00F752EC"/>
    <w:rsid w:val="00F75C2A"/>
    <w:rsid w:val="00F80B32"/>
    <w:rsid w:val="00F8120D"/>
    <w:rsid w:val="00F8185A"/>
    <w:rsid w:val="00F83BA1"/>
    <w:rsid w:val="00F83D95"/>
    <w:rsid w:val="00F845DC"/>
    <w:rsid w:val="00F87C89"/>
    <w:rsid w:val="00F9094A"/>
    <w:rsid w:val="00F90D15"/>
    <w:rsid w:val="00F9108F"/>
    <w:rsid w:val="00F918C3"/>
    <w:rsid w:val="00F91968"/>
    <w:rsid w:val="00F9206E"/>
    <w:rsid w:val="00F92EFF"/>
    <w:rsid w:val="00F9334D"/>
    <w:rsid w:val="00F94304"/>
    <w:rsid w:val="00F94ACF"/>
    <w:rsid w:val="00F953DF"/>
    <w:rsid w:val="00F964F7"/>
    <w:rsid w:val="00F97024"/>
    <w:rsid w:val="00F97E26"/>
    <w:rsid w:val="00FA0FC3"/>
    <w:rsid w:val="00FA2CC7"/>
    <w:rsid w:val="00FA2F99"/>
    <w:rsid w:val="00FA3667"/>
    <w:rsid w:val="00FA371A"/>
    <w:rsid w:val="00FA411E"/>
    <w:rsid w:val="00FA439C"/>
    <w:rsid w:val="00FA5426"/>
    <w:rsid w:val="00FA76C0"/>
    <w:rsid w:val="00FB2AC9"/>
    <w:rsid w:val="00FB427C"/>
    <w:rsid w:val="00FB47E3"/>
    <w:rsid w:val="00FB4AD9"/>
    <w:rsid w:val="00FB4DD2"/>
    <w:rsid w:val="00FB5D98"/>
    <w:rsid w:val="00FB77F6"/>
    <w:rsid w:val="00FB79D5"/>
    <w:rsid w:val="00FB7C9A"/>
    <w:rsid w:val="00FC05FC"/>
    <w:rsid w:val="00FC3242"/>
    <w:rsid w:val="00FC3389"/>
    <w:rsid w:val="00FC43CF"/>
    <w:rsid w:val="00FC59EA"/>
    <w:rsid w:val="00FC714F"/>
    <w:rsid w:val="00FC7385"/>
    <w:rsid w:val="00FC7AA3"/>
    <w:rsid w:val="00FD16A1"/>
    <w:rsid w:val="00FD2311"/>
    <w:rsid w:val="00FD323F"/>
    <w:rsid w:val="00FD3F18"/>
    <w:rsid w:val="00FD4FAD"/>
    <w:rsid w:val="00FE0335"/>
    <w:rsid w:val="00FE0A3C"/>
    <w:rsid w:val="00FE3414"/>
    <w:rsid w:val="00FE3EC1"/>
    <w:rsid w:val="00FE502C"/>
    <w:rsid w:val="00FE53BF"/>
    <w:rsid w:val="00FE568F"/>
    <w:rsid w:val="00FE5B28"/>
    <w:rsid w:val="00FE763A"/>
    <w:rsid w:val="00FE78C5"/>
    <w:rsid w:val="00FF03C4"/>
    <w:rsid w:val="00FF0B77"/>
    <w:rsid w:val="00FF10F7"/>
    <w:rsid w:val="00FF11FA"/>
    <w:rsid w:val="00FF5FE6"/>
    <w:rsid w:val="00FF640C"/>
    <w:rsid w:val="010D1DA7"/>
    <w:rsid w:val="02A8EE08"/>
    <w:rsid w:val="04E4E0E5"/>
    <w:rsid w:val="05316B86"/>
    <w:rsid w:val="05F5E301"/>
    <w:rsid w:val="076336CE"/>
    <w:rsid w:val="07ADED30"/>
    <w:rsid w:val="08CCC63F"/>
    <w:rsid w:val="0AB224CD"/>
    <w:rsid w:val="0B817EBB"/>
    <w:rsid w:val="0C274585"/>
    <w:rsid w:val="0C58ADF7"/>
    <w:rsid w:val="0CC4B783"/>
    <w:rsid w:val="0DA01268"/>
    <w:rsid w:val="0DC9B34D"/>
    <w:rsid w:val="0E2017EC"/>
    <w:rsid w:val="0E3DB40E"/>
    <w:rsid w:val="0E663B47"/>
    <w:rsid w:val="110DC00B"/>
    <w:rsid w:val="11B94782"/>
    <w:rsid w:val="11F28D5A"/>
    <w:rsid w:val="120FD594"/>
    <w:rsid w:val="138516B4"/>
    <w:rsid w:val="15161A27"/>
    <w:rsid w:val="15A2E100"/>
    <w:rsid w:val="15D43507"/>
    <w:rsid w:val="15DDC6C8"/>
    <w:rsid w:val="167FB1AD"/>
    <w:rsid w:val="1694C488"/>
    <w:rsid w:val="1761B06D"/>
    <w:rsid w:val="176B712A"/>
    <w:rsid w:val="181D3168"/>
    <w:rsid w:val="1D566369"/>
    <w:rsid w:val="1E081F94"/>
    <w:rsid w:val="1EA30298"/>
    <w:rsid w:val="2002B8F9"/>
    <w:rsid w:val="20E445F2"/>
    <w:rsid w:val="20F5C47A"/>
    <w:rsid w:val="210C5630"/>
    <w:rsid w:val="2125B4D7"/>
    <w:rsid w:val="21F51062"/>
    <w:rsid w:val="21FAD774"/>
    <w:rsid w:val="22196B79"/>
    <w:rsid w:val="23087919"/>
    <w:rsid w:val="23EF5015"/>
    <w:rsid w:val="24594F98"/>
    <w:rsid w:val="246A86D1"/>
    <w:rsid w:val="265A68E3"/>
    <w:rsid w:val="26C20EE3"/>
    <w:rsid w:val="274BDDA1"/>
    <w:rsid w:val="276A66CB"/>
    <w:rsid w:val="28143E83"/>
    <w:rsid w:val="29A0D09E"/>
    <w:rsid w:val="2AE83CFB"/>
    <w:rsid w:val="2BD17909"/>
    <w:rsid w:val="2BFDA071"/>
    <w:rsid w:val="2CEABA3C"/>
    <w:rsid w:val="2D1C2483"/>
    <w:rsid w:val="2F52F365"/>
    <w:rsid w:val="2F56EF86"/>
    <w:rsid w:val="2F73D2B8"/>
    <w:rsid w:val="3099E91B"/>
    <w:rsid w:val="31FA0AA0"/>
    <w:rsid w:val="3225A934"/>
    <w:rsid w:val="325624FC"/>
    <w:rsid w:val="32FE88C5"/>
    <w:rsid w:val="3389865D"/>
    <w:rsid w:val="34162F20"/>
    <w:rsid w:val="3468950C"/>
    <w:rsid w:val="3673D122"/>
    <w:rsid w:val="36B7FC6E"/>
    <w:rsid w:val="3712EF95"/>
    <w:rsid w:val="37A08B8E"/>
    <w:rsid w:val="3890114A"/>
    <w:rsid w:val="39387715"/>
    <w:rsid w:val="397210C0"/>
    <w:rsid w:val="3AA9B343"/>
    <w:rsid w:val="3B565074"/>
    <w:rsid w:val="3BA43EDB"/>
    <w:rsid w:val="3C30AD6E"/>
    <w:rsid w:val="3C875DF5"/>
    <w:rsid w:val="3DA31B29"/>
    <w:rsid w:val="3DB488A6"/>
    <w:rsid w:val="3E2A6437"/>
    <w:rsid w:val="3E9DA3F9"/>
    <w:rsid w:val="406C5CBC"/>
    <w:rsid w:val="408B4271"/>
    <w:rsid w:val="41E37E47"/>
    <w:rsid w:val="42FFDC63"/>
    <w:rsid w:val="43228E72"/>
    <w:rsid w:val="4327620D"/>
    <w:rsid w:val="437F4EA8"/>
    <w:rsid w:val="43ACB89B"/>
    <w:rsid w:val="4415656B"/>
    <w:rsid w:val="442F499C"/>
    <w:rsid w:val="44E3123E"/>
    <w:rsid w:val="4566BDFF"/>
    <w:rsid w:val="45780F65"/>
    <w:rsid w:val="45CB19FD"/>
    <w:rsid w:val="4834B66C"/>
    <w:rsid w:val="488525B5"/>
    <w:rsid w:val="489E8FED"/>
    <w:rsid w:val="48F529B5"/>
    <w:rsid w:val="4B74DAD7"/>
    <w:rsid w:val="4CE74614"/>
    <w:rsid w:val="4D3D610D"/>
    <w:rsid w:val="4F0044EF"/>
    <w:rsid w:val="4FD87050"/>
    <w:rsid w:val="5011ACB2"/>
    <w:rsid w:val="515E6CFD"/>
    <w:rsid w:val="51E3B230"/>
    <w:rsid w:val="53EFDB3C"/>
    <w:rsid w:val="55A43B11"/>
    <w:rsid w:val="55A9D716"/>
    <w:rsid w:val="56549392"/>
    <w:rsid w:val="5664E8B3"/>
    <w:rsid w:val="567C0668"/>
    <w:rsid w:val="57B6EEC0"/>
    <w:rsid w:val="587FC74B"/>
    <w:rsid w:val="58A50E1B"/>
    <w:rsid w:val="5991705D"/>
    <w:rsid w:val="5A02BBB8"/>
    <w:rsid w:val="5A8761F1"/>
    <w:rsid w:val="5AB32A71"/>
    <w:rsid w:val="5D19B7CC"/>
    <w:rsid w:val="5DB498E4"/>
    <w:rsid w:val="5E015177"/>
    <w:rsid w:val="5EF77AC8"/>
    <w:rsid w:val="5F41FB9F"/>
    <w:rsid w:val="5F79203B"/>
    <w:rsid w:val="5FEF2E0F"/>
    <w:rsid w:val="6056B071"/>
    <w:rsid w:val="60E1BAA9"/>
    <w:rsid w:val="6174BC46"/>
    <w:rsid w:val="630CDF18"/>
    <w:rsid w:val="645F497E"/>
    <w:rsid w:val="669CC7C0"/>
    <w:rsid w:val="68786B5A"/>
    <w:rsid w:val="68C61A09"/>
    <w:rsid w:val="6A3C02D3"/>
    <w:rsid w:val="6A9678EC"/>
    <w:rsid w:val="6AAE9FE2"/>
    <w:rsid w:val="6ACBC653"/>
    <w:rsid w:val="6B2AC5B1"/>
    <w:rsid w:val="6BA1224D"/>
    <w:rsid w:val="6BDDD265"/>
    <w:rsid w:val="6C58C64E"/>
    <w:rsid w:val="6CF4CE99"/>
    <w:rsid w:val="6CFF75AB"/>
    <w:rsid w:val="70FA584F"/>
    <w:rsid w:val="713C28E3"/>
    <w:rsid w:val="71EF43FA"/>
    <w:rsid w:val="7225C3FC"/>
    <w:rsid w:val="724796B2"/>
    <w:rsid w:val="72A0F352"/>
    <w:rsid w:val="72A7A3A5"/>
    <w:rsid w:val="72B825E6"/>
    <w:rsid w:val="76BC760F"/>
    <w:rsid w:val="77F88F5F"/>
    <w:rsid w:val="78386106"/>
    <w:rsid w:val="78793840"/>
    <w:rsid w:val="795F5AA1"/>
    <w:rsid w:val="798FF4B3"/>
    <w:rsid w:val="7A6B036D"/>
    <w:rsid w:val="7A9DDC22"/>
    <w:rsid w:val="7B4B5721"/>
    <w:rsid w:val="7BC39F70"/>
    <w:rsid w:val="7E9826AD"/>
    <w:rsid w:val="7F1D843D"/>
    <w:rsid w:val="7F3E44E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22B3AD"/>
  <w15:chartTrackingRefBased/>
  <w15:docId w15:val="{A2212F12-F96B-4EED-B77E-0DD743A49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52D5"/>
    <w:rPr>
      <w:rFonts w:ascii="Arial" w:hAnsi="Arial"/>
      <w:sz w:val="20"/>
    </w:rPr>
  </w:style>
  <w:style w:type="paragraph" w:styleId="Heading1">
    <w:name w:val="heading 1"/>
    <w:basedOn w:val="Normal"/>
    <w:next w:val="Normal"/>
    <w:uiPriority w:val="9"/>
    <w:qFormat/>
    <w:rsid w:val="001A3BCE"/>
    <w:pPr>
      <w:keepNext/>
      <w:keepLines/>
      <w:spacing w:before="240"/>
      <w:outlineLvl w:val="0"/>
    </w:pPr>
    <w:rPr>
      <w:rFonts w:asciiTheme="majorHAnsi" w:eastAsiaTheme="majorEastAsia" w:hAnsiTheme="majorHAnsi" w:cstheme="majorBidi"/>
      <w:color w:val="132337" w:themeColor="accent1" w:themeShade="BF"/>
      <w:sz w:val="32"/>
      <w:szCs w:val="32"/>
    </w:rPr>
  </w:style>
  <w:style w:type="paragraph" w:styleId="Heading2">
    <w:name w:val="heading 2"/>
    <w:basedOn w:val="Normal"/>
    <w:next w:val="Normal"/>
    <w:uiPriority w:val="9"/>
    <w:semiHidden/>
    <w:unhideWhenUsed/>
    <w:qFormat/>
    <w:rsid w:val="001A3BCE"/>
    <w:pPr>
      <w:keepNext/>
      <w:keepLines/>
      <w:spacing w:before="40"/>
      <w:outlineLvl w:val="1"/>
    </w:pPr>
    <w:rPr>
      <w:rFonts w:asciiTheme="majorHAnsi" w:eastAsiaTheme="majorEastAsia" w:hAnsiTheme="majorHAnsi" w:cstheme="majorBidi"/>
      <w:color w:val="132337" w:themeColor="accent1" w:themeShade="BF"/>
      <w:sz w:val="26"/>
      <w:szCs w:val="26"/>
    </w:rPr>
  </w:style>
  <w:style w:type="paragraph" w:styleId="Heading3">
    <w:name w:val="heading 3"/>
    <w:basedOn w:val="Normal"/>
    <w:next w:val="Normal"/>
    <w:uiPriority w:val="9"/>
    <w:semiHidden/>
    <w:unhideWhenUsed/>
    <w:qFormat/>
    <w:rsid w:val="001A3BCE"/>
    <w:pPr>
      <w:keepNext/>
      <w:keepLines/>
      <w:spacing w:before="40"/>
      <w:outlineLvl w:val="2"/>
    </w:pPr>
    <w:rPr>
      <w:rFonts w:asciiTheme="majorHAnsi" w:eastAsiaTheme="majorEastAsia" w:hAnsiTheme="majorHAnsi" w:cstheme="majorBidi"/>
      <w:color w:val="0D1725" w:themeColor="accent1" w:themeShade="7F"/>
      <w:sz w:val="24"/>
    </w:rPr>
  </w:style>
  <w:style w:type="paragraph" w:styleId="Heading4">
    <w:name w:val="heading 4"/>
    <w:basedOn w:val="Normal"/>
    <w:next w:val="Normal"/>
    <w:uiPriority w:val="9"/>
    <w:semiHidden/>
    <w:unhideWhenUsed/>
    <w:qFormat/>
    <w:rsid w:val="001A3BCE"/>
    <w:pPr>
      <w:keepNext/>
      <w:keepLines/>
      <w:spacing w:before="40"/>
      <w:outlineLvl w:val="3"/>
    </w:pPr>
    <w:rPr>
      <w:rFonts w:asciiTheme="majorHAnsi" w:eastAsiaTheme="majorEastAsia" w:hAnsiTheme="majorHAnsi" w:cstheme="majorBidi"/>
      <w:i/>
      <w:iCs/>
      <w:color w:val="132337" w:themeColor="accent1" w:themeShade="BF"/>
    </w:rPr>
  </w:style>
  <w:style w:type="paragraph" w:styleId="Heading5">
    <w:name w:val="heading 5"/>
    <w:basedOn w:val="Normal"/>
    <w:next w:val="Normal"/>
    <w:uiPriority w:val="9"/>
    <w:semiHidden/>
    <w:unhideWhenUsed/>
    <w:qFormat/>
    <w:rsid w:val="001A3BCE"/>
    <w:pPr>
      <w:keepNext/>
      <w:keepLines/>
      <w:spacing w:before="40"/>
      <w:outlineLvl w:val="4"/>
    </w:pPr>
    <w:rPr>
      <w:rFonts w:asciiTheme="majorHAnsi" w:eastAsiaTheme="majorEastAsia" w:hAnsiTheme="majorHAnsi" w:cstheme="majorBidi"/>
      <w:color w:val="132337" w:themeColor="accent1" w:themeShade="BF"/>
    </w:rPr>
  </w:style>
  <w:style w:type="paragraph" w:styleId="Heading6">
    <w:name w:val="heading 6"/>
    <w:basedOn w:val="Normal"/>
    <w:next w:val="Normal"/>
    <w:uiPriority w:val="9"/>
    <w:semiHidden/>
    <w:unhideWhenUsed/>
    <w:qFormat/>
    <w:rsid w:val="001A3BCE"/>
    <w:pPr>
      <w:keepNext/>
      <w:keepLines/>
      <w:spacing w:before="40"/>
      <w:outlineLvl w:val="5"/>
    </w:pPr>
    <w:rPr>
      <w:rFonts w:asciiTheme="majorHAnsi" w:eastAsiaTheme="majorEastAsia" w:hAnsiTheme="majorHAnsi" w:cstheme="majorBidi"/>
      <w:color w:val="0D1725" w:themeColor="accent1" w:themeShade="7F"/>
    </w:rPr>
  </w:style>
  <w:style w:type="paragraph" w:styleId="Heading7">
    <w:name w:val="heading 7"/>
    <w:basedOn w:val="Normal"/>
    <w:next w:val="Normal"/>
    <w:uiPriority w:val="9"/>
    <w:semiHidden/>
    <w:unhideWhenUsed/>
    <w:qFormat/>
    <w:rsid w:val="001A3BCE"/>
    <w:pPr>
      <w:keepNext/>
      <w:keepLines/>
      <w:spacing w:before="40"/>
      <w:outlineLvl w:val="6"/>
    </w:pPr>
    <w:rPr>
      <w:rFonts w:asciiTheme="majorHAnsi" w:eastAsiaTheme="majorEastAsia" w:hAnsiTheme="majorHAnsi" w:cstheme="majorBidi"/>
      <w:i/>
      <w:iCs/>
      <w:color w:val="0D1725" w:themeColor="accent1" w:themeShade="7F"/>
    </w:rPr>
  </w:style>
  <w:style w:type="paragraph" w:styleId="Heading8">
    <w:name w:val="heading 8"/>
    <w:basedOn w:val="Normal"/>
    <w:next w:val="Normal"/>
    <w:uiPriority w:val="9"/>
    <w:semiHidden/>
    <w:unhideWhenUsed/>
    <w:qFormat/>
    <w:rsid w:val="001A3BC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uiPriority w:val="9"/>
    <w:semiHidden/>
    <w:unhideWhenUsed/>
    <w:qFormat/>
    <w:rsid w:val="001A3BC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070AF4"/>
    <w:rPr>
      <w:szCs w:val="20"/>
    </w:rPr>
  </w:style>
  <w:style w:type="character" w:customStyle="1" w:styleId="CommentTextChar">
    <w:name w:val="Comment Text Char"/>
    <w:basedOn w:val="DefaultParagraphFont"/>
    <w:link w:val="CommentText"/>
    <w:uiPriority w:val="99"/>
    <w:rsid w:val="00070AF4"/>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070AF4"/>
    <w:rPr>
      <w:b/>
      <w:bCs/>
    </w:rPr>
  </w:style>
  <w:style w:type="character" w:customStyle="1" w:styleId="CommentSubjectChar">
    <w:name w:val="Comment Subject Char"/>
    <w:basedOn w:val="CommentTextChar"/>
    <w:link w:val="CommentSubject"/>
    <w:uiPriority w:val="99"/>
    <w:semiHidden/>
    <w:rsid w:val="00070AF4"/>
    <w:rPr>
      <w:rFonts w:ascii="Arial" w:hAnsi="Arial"/>
      <w:b/>
      <w:bCs/>
      <w:sz w:val="20"/>
      <w:szCs w:val="20"/>
    </w:rPr>
  </w:style>
  <w:style w:type="paragraph" w:styleId="NormalWeb">
    <w:name w:val="Normal (Web)"/>
    <w:basedOn w:val="Normal"/>
    <w:uiPriority w:val="99"/>
    <w:unhideWhenUsed/>
    <w:rsid w:val="002A3EA6"/>
    <w:pPr>
      <w:spacing w:before="100" w:beforeAutospacing="1" w:after="100" w:afterAutospacing="1"/>
    </w:pPr>
    <w:rPr>
      <w:rFonts w:ascii="Times New Roman" w:eastAsia="Times New Roman" w:hAnsi="Times New Roman" w:cs="Times New Roman"/>
      <w:lang w:eastAsia="en-GB"/>
    </w:rPr>
  </w:style>
  <w:style w:type="character" w:styleId="Hyperlink">
    <w:name w:val="Hyperlink"/>
    <w:basedOn w:val="DefaultParagraphFont"/>
    <w:uiPriority w:val="99"/>
    <w:unhideWhenUsed/>
    <w:rsid w:val="004278D4"/>
    <w:rPr>
      <w:color w:val="000000" w:themeColor="hyperlink"/>
      <w:u w:val="single"/>
    </w:rPr>
  </w:style>
  <w:style w:type="character" w:styleId="UnresolvedMention">
    <w:name w:val="Unresolved Mention"/>
    <w:basedOn w:val="DefaultParagraphFont"/>
    <w:uiPriority w:val="99"/>
    <w:semiHidden/>
    <w:unhideWhenUsed/>
    <w:rsid w:val="004278D4"/>
    <w:rPr>
      <w:color w:val="605E5C"/>
      <w:shd w:val="clear" w:color="auto" w:fill="E1DFDD"/>
    </w:rPr>
  </w:style>
  <w:style w:type="character" w:styleId="FollowedHyperlink">
    <w:name w:val="FollowedHyperlink"/>
    <w:basedOn w:val="DefaultParagraphFont"/>
    <w:uiPriority w:val="99"/>
    <w:semiHidden/>
    <w:unhideWhenUsed/>
    <w:rsid w:val="0099265A"/>
    <w:rPr>
      <w:color w:val="888B99" w:themeColor="followedHyperlink"/>
      <w:u w:val="single"/>
    </w:rPr>
  </w:style>
  <w:style w:type="table" w:styleId="TableGrid">
    <w:name w:val="Table Grid"/>
    <w:basedOn w:val="TableNormal"/>
    <w:uiPriority w:val="39"/>
    <w:rsid w:val="002F5B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Text"/>
    <w:uiPriority w:val="1"/>
    <w:qFormat/>
    <w:rsid w:val="003352D5"/>
    <w:rPr>
      <w:rFonts w:ascii="Arial" w:hAnsi="Arial"/>
      <w:sz w:val="20"/>
    </w:rPr>
  </w:style>
  <w:style w:type="paragraph" w:styleId="Header">
    <w:name w:val="header"/>
    <w:basedOn w:val="Normal"/>
    <w:link w:val="HeaderChar"/>
    <w:uiPriority w:val="99"/>
    <w:unhideWhenUsed/>
    <w:rsid w:val="00CD7A35"/>
    <w:pPr>
      <w:tabs>
        <w:tab w:val="center" w:pos="4536"/>
        <w:tab w:val="right" w:pos="9072"/>
      </w:tabs>
    </w:pPr>
  </w:style>
  <w:style w:type="character" w:customStyle="1" w:styleId="HeaderChar">
    <w:name w:val="Header Char"/>
    <w:basedOn w:val="DefaultParagraphFont"/>
    <w:link w:val="Header"/>
    <w:uiPriority w:val="99"/>
    <w:rsid w:val="00CD7A35"/>
    <w:rPr>
      <w:rFonts w:ascii="Arial" w:hAnsi="Arial"/>
      <w:sz w:val="20"/>
    </w:rPr>
  </w:style>
  <w:style w:type="character" w:styleId="Strong">
    <w:name w:val="Strong"/>
    <w:basedOn w:val="DefaultParagraphFont"/>
    <w:uiPriority w:val="22"/>
    <w:qFormat/>
    <w:rsid w:val="00373D69"/>
    <w:rPr>
      <w:b/>
      <w:bCs/>
    </w:rPr>
  </w:style>
  <w:style w:type="paragraph" w:customStyle="1" w:styleId="VStandardohneAbstnde">
    <w:name w:val="V Standard ohne Abstände"/>
    <w:basedOn w:val="Normal"/>
    <w:qFormat/>
    <w:rsid w:val="0044043E"/>
    <w:pPr>
      <w:tabs>
        <w:tab w:val="left" w:pos="3960"/>
      </w:tabs>
      <w:spacing w:line="300" w:lineRule="atLeast"/>
    </w:pPr>
    <w:rPr>
      <w:rFonts w:eastAsia="Times New Roman" w:cs="Times New Roman"/>
      <w:sz w:val="22"/>
      <w:szCs w:val="22"/>
      <w:lang w:val="en-US"/>
    </w:rPr>
  </w:style>
  <w:style w:type="paragraph" w:customStyle="1" w:styleId="VHeadline2">
    <w:name w:val="V Headline 2"/>
    <w:basedOn w:val="Normal"/>
    <w:qFormat/>
    <w:rsid w:val="0044043E"/>
    <w:pPr>
      <w:suppressAutoHyphens/>
      <w:spacing w:before="360" w:line="264" w:lineRule="auto"/>
    </w:pPr>
    <w:rPr>
      <w:rFonts w:eastAsia="SimHei" w:cs="Arial"/>
      <w:b/>
      <w:sz w:val="22"/>
      <w:szCs w:val="22"/>
      <w:lang w:val="de-DE" w:eastAsia="zh-CN"/>
    </w:rPr>
  </w:style>
  <w:style w:type="character" w:customStyle="1" w:styleId="ui-provider">
    <w:name w:val="ui-provider"/>
    <w:basedOn w:val="DefaultParagraphFont"/>
    <w:rsid w:val="007852DD"/>
  </w:style>
  <w:style w:type="paragraph" w:styleId="Footer">
    <w:name w:val="footer"/>
    <w:basedOn w:val="Normal"/>
    <w:link w:val="FooterChar"/>
    <w:uiPriority w:val="99"/>
    <w:unhideWhenUsed/>
    <w:rsid w:val="00CD7A35"/>
    <w:pPr>
      <w:tabs>
        <w:tab w:val="center" w:pos="4536"/>
        <w:tab w:val="right" w:pos="9072"/>
      </w:tabs>
    </w:pPr>
  </w:style>
  <w:style w:type="character" w:customStyle="1" w:styleId="FooterChar">
    <w:name w:val="Footer Char"/>
    <w:basedOn w:val="DefaultParagraphFont"/>
    <w:link w:val="Footer"/>
    <w:uiPriority w:val="99"/>
    <w:rsid w:val="00CD7A35"/>
    <w:rPr>
      <w:rFonts w:ascii="Arial" w:hAnsi="Arial"/>
      <w:sz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DC4E5C"/>
    <w:rPr>
      <w:rFonts w:ascii="Arial" w:hAnsi="Arial"/>
      <w:sz w:val="20"/>
    </w:rPr>
  </w:style>
  <w:style w:type="character" w:customStyle="1" w:styleId="normaltextrun">
    <w:name w:val="normaltextrun"/>
    <w:basedOn w:val="DefaultParagraphFont"/>
    <w:rsid w:val="006E6C41"/>
  </w:style>
  <w:style w:type="character" w:customStyle="1" w:styleId="eop">
    <w:name w:val="eop"/>
    <w:basedOn w:val="DefaultParagraphFont"/>
    <w:rsid w:val="006E6C41"/>
  </w:style>
  <w:style w:type="character" w:styleId="Mention">
    <w:name w:val="Mention"/>
    <w:basedOn w:val="DefaultParagraphFont"/>
    <w:uiPriority w:val="99"/>
    <w:unhideWhenUsed/>
    <w:rsid w:val="00C037F2"/>
    <w:rPr>
      <w:color w:val="2B579A"/>
      <w:shd w:val="clear" w:color="auto" w:fill="E6E6E6"/>
    </w:rPr>
  </w:style>
  <w:style w:type="paragraph" w:styleId="Bibliography">
    <w:name w:val="Bibliography"/>
    <w:basedOn w:val="Normal"/>
    <w:next w:val="Normal"/>
    <w:uiPriority w:val="37"/>
    <w:semiHidden/>
    <w:unhideWhenUsed/>
    <w:rsid w:val="001A3BCE"/>
  </w:style>
  <w:style w:type="paragraph" w:styleId="BlockText">
    <w:name w:val="Block Text"/>
    <w:basedOn w:val="Normal"/>
    <w:uiPriority w:val="99"/>
    <w:semiHidden/>
    <w:unhideWhenUsed/>
    <w:rsid w:val="001A3BCE"/>
    <w:pPr>
      <w:pBdr>
        <w:top w:val="single" w:sz="2" w:space="10" w:color="1A304B" w:themeColor="accent1"/>
        <w:left w:val="single" w:sz="2" w:space="10" w:color="1A304B" w:themeColor="accent1"/>
        <w:bottom w:val="single" w:sz="2" w:space="10" w:color="1A304B" w:themeColor="accent1"/>
        <w:right w:val="single" w:sz="2" w:space="10" w:color="1A304B" w:themeColor="accent1"/>
      </w:pBdr>
      <w:ind w:left="1152" w:right="1152"/>
    </w:pPr>
    <w:rPr>
      <w:rFonts w:asciiTheme="minorHAnsi" w:eastAsiaTheme="minorEastAsia" w:hAnsiTheme="minorHAnsi"/>
      <w:i/>
      <w:iCs/>
      <w:color w:val="1A304B" w:themeColor="accent1"/>
    </w:rPr>
  </w:style>
  <w:style w:type="paragraph" w:styleId="Caption">
    <w:name w:val="caption"/>
    <w:basedOn w:val="Normal"/>
    <w:next w:val="Normal"/>
    <w:uiPriority w:val="35"/>
    <w:semiHidden/>
    <w:unhideWhenUsed/>
    <w:qFormat/>
    <w:rsid w:val="001A3BCE"/>
    <w:pPr>
      <w:spacing w:after="200"/>
    </w:pPr>
    <w:rPr>
      <w:i/>
      <w:iCs/>
      <w:color w:val="646363" w:themeColor="text2"/>
      <w:sz w:val="18"/>
      <w:szCs w:val="18"/>
    </w:rPr>
  </w:style>
  <w:style w:type="paragraph" w:styleId="EnvelopeAddress">
    <w:name w:val="envelope address"/>
    <w:basedOn w:val="Normal"/>
    <w:uiPriority w:val="99"/>
    <w:semiHidden/>
    <w:unhideWhenUsed/>
    <w:rsid w:val="001A3BCE"/>
    <w:pPr>
      <w:framePr w:w="7920" w:h="1980" w:hRule="exact" w:hSpace="180" w:wrap="auto" w:hAnchor="page" w:xAlign="center" w:yAlign="bottom"/>
      <w:ind w:left="2880"/>
    </w:pPr>
    <w:rPr>
      <w:rFonts w:asciiTheme="majorHAnsi" w:eastAsiaTheme="majorEastAsia" w:hAnsiTheme="majorHAnsi" w:cstheme="majorBidi"/>
      <w:sz w:val="24"/>
    </w:rPr>
  </w:style>
  <w:style w:type="paragraph" w:styleId="EnvelopeReturn">
    <w:name w:val="envelope return"/>
    <w:basedOn w:val="Normal"/>
    <w:uiPriority w:val="99"/>
    <w:semiHidden/>
    <w:unhideWhenUsed/>
    <w:rsid w:val="001A3BCE"/>
    <w:rPr>
      <w:rFonts w:asciiTheme="majorHAnsi" w:eastAsiaTheme="majorEastAsia" w:hAnsiTheme="majorHAnsi" w:cstheme="majorBidi"/>
      <w:szCs w:val="20"/>
    </w:rPr>
  </w:style>
  <w:style w:type="paragraph" w:styleId="Index1">
    <w:name w:val="index 1"/>
    <w:basedOn w:val="Normal"/>
    <w:next w:val="Normal"/>
    <w:autoRedefine/>
    <w:uiPriority w:val="99"/>
    <w:semiHidden/>
    <w:unhideWhenUsed/>
    <w:rsid w:val="001A3BCE"/>
    <w:pPr>
      <w:ind w:left="200" w:hanging="200"/>
    </w:pPr>
  </w:style>
  <w:style w:type="paragraph" w:styleId="Index2">
    <w:name w:val="index 2"/>
    <w:basedOn w:val="Normal"/>
    <w:next w:val="Normal"/>
    <w:autoRedefine/>
    <w:uiPriority w:val="99"/>
    <w:semiHidden/>
    <w:unhideWhenUsed/>
    <w:rsid w:val="001A3BCE"/>
    <w:pPr>
      <w:ind w:left="400" w:hanging="200"/>
    </w:pPr>
  </w:style>
  <w:style w:type="paragraph" w:styleId="Index3">
    <w:name w:val="index 3"/>
    <w:basedOn w:val="Normal"/>
    <w:next w:val="Normal"/>
    <w:autoRedefine/>
    <w:uiPriority w:val="99"/>
    <w:semiHidden/>
    <w:unhideWhenUsed/>
    <w:rsid w:val="001A3BCE"/>
    <w:pPr>
      <w:ind w:left="600" w:hanging="200"/>
    </w:pPr>
  </w:style>
  <w:style w:type="paragraph" w:styleId="Index4">
    <w:name w:val="index 4"/>
    <w:basedOn w:val="Normal"/>
    <w:next w:val="Normal"/>
    <w:autoRedefine/>
    <w:uiPriority w:val="99"/>
    <w:semiHidden/>
    <w:unhideWhenUsed/>
    <w:rsid w:val="001A3BCE"/>
    <w:pPr>
      <w:ind w:left="800" w:hanging="200"/>
    </w:pPr>
  </w:style>
  <w:style w:type="paragraph" w:styleId="Index5">
    <w:name w:val="index 5"/>
    <w:basedOn w:val="Normal"/>
    <w:next w:val="Normal"/>
    <w:autoRedefine/>
    <w:uiPriority w:val="99"/>
    <w:semiHidden/>
    <w:unhideWhenUsed/>
    <w:rsid w:val="001A3BCE"/>
    <w:pPr>
      <w:ind w:left="1000" w:hanging="200"/>
    </w:pPr>
  </w:style>
  <w:style w:type="paragraph" w:styleId="Index6">
    <w:name w:val="index 6"/>
    <w:basedOn w:val="Normal"/>
    <w:next w:val="Normal"/>
    <w:autoRedefine/>
    <w:uiPriority w:val="99"/>
    <w:semiHidden/>
    <w:unhideWhenUsed/>
    <w:rsid w:val="001A3BCE"/>
    <w:pPr>
      <w:ind w:left="1200" w:hanging="200"/>
    </w:pPr>
  </w:style>
  <w:style w:type="paragraph" w:styleId="Index7">
    <w:name w:val="index 7"/>
    <w:basedOn w:val="Normal"/>
    <w:next w:val="Normal"/>
    <w:autoRedefine/>
    <w:uiPriority w:val="99"/>
    <w:semiHidden/>
    <w:unhideWhenUsed/>
    <w:rsid w:val="001A3BCE"/>
    <w:pPr>
      <w:ind w:left="1400" w:hanging="200"/>
    </w:pPr>
  </w:style>
  <w:style w:type="paragraph" w:styleId="Index8">
    <w:name w:val="index 8"/>
    <w:basedOn w:val="Normal"/>
    <w:next w:val="Normal"/>
    <w:autoRedefine/>
    <w:uiPriority w:val="99"/>
    <w:semiHidden/>
    <w:unhideWhenUsed/>
    <w:rsid w:val="001A3BCE"/>
    <w:pPr>
      <w:ind w:left="1600" w:hanging="200"/>
    </w:pPr>
  </w:style>
  <w:style w:type="paragraph" w:styleId="Index9">
    <w:name w:val="index 9"/>
    <w:basedOn w:val="Normal"/>
    <w:next w:val="Normal"/>
    <w:autoRedefine/>
    <w:uiPriority w:val="99"/>
    <w:semiHidden/>
    <w:unhideWhenUsed/>
    <w:rsid w:val="001A3BCE"/>
    <w:pPr>
      <w:ind w:left="1800" w:hanging="200"/>
    </w:pPr>
  </w:style>
  <w:style w:type="paragraph" w:styleId="IndexHeading">
    <w:name w:val="index heading"/>
    <w:basedOn w:val="Normal"/>
    <w:next w:val="Index1"/>
    <w:uiPriority w:val="99"/>
    <w:semiHidden/>
    <w:unhideWhenUsed/>
    <w:rsid w:val="001A3BCE"/>
    <w:rPr>
      <w:rFonts w:asciiTheme="majorHAnsi" w:eastAsiaTheme="majorEastAsia" w:hAnsiTheme="majorHAnsi" w:cstheme="majorBidi"/>
      <w:b/>
      <w:bCs/>
    </w:rPr>
  </w:style>
  <w:style w:type="paragraph" w:styleId="List">
    <w:name w:val="List"/>
    <w:basedOn w:val="Normal"/>
    <w:uiPriority w:val="99"/>
    <w:semiHidden/>
    <w:unhideWhenUsed/>
    <w:rsid w:val="001A3BCE"/>
    <w:pPr>
      <w:ind w:left="283" w:hanging="283"/>
      <w:contextualSpacing/>
    </w:pPr>
  </w:style>
  <w:style w:type="paragraph" w:styleId="List2">
    <w:name w:val="List 2"/>
    <w:basedOn w:val="Normal"/>
    <w:uiPriority w:val="99"/>
    <w:semiHidden/>
    <w:unhideWhenUsed/>
    <w:rsid w:val="001A3BCE"/>
    <w:pPr>
      <w:ind w:left="566" w:hanging="283"/>
      <w:contextualSpacing/>
    </w:pPr>
  </w:style>
  <w:style w:type="paragraph" w:styleId="List3">
    <w:name w:val="List 3"/>
    <w:basedOn w:val="Normal"/>
    <w:uiPriority w:val="99"/>
    <w:semiHidden/>
    <w:unhideWhenUsed/>
    <w:rsid w:val="001A3BCE"/>
    <w:pPr>
      <w:ind w:left="849" w:hanging="283"/>
      <w:contextualSpacing/>
    </w:pPr>
  </w:style>
  <w:style w:type="paragraph" w:styleId="List4">
    <w:name w:val="List 4"/>
    <w:basedOn w:val="Normal"/>
    <w:uiPriority w:val="99"/>
    <w:semiHidden/>
    <w:unhideWhenUsed/>
    <w:rsid w:val="001A3BCE"/>
    <w:pPr>
      <w:ind w:left="1132" w:hanging="283"/>
      <w:contextualSpacing/>
    </w:pPr>
  </w:style>
  <w:style w:type="paragraph" w:styleId="List5">
    <w:name w:val="List 5"/>
    <w:basedOn w:val="Normal"/>
    <w:uiPriority w:val="99"/>
    <w:semiHidden/>
    <w:unhideWhenUsed/>
    <w:rsid w:val="001A3BCE"/>
    <w:pPr>
      <w:ind w:left="1415" w:hanging="283"/>
      <w:contextualSpacing/>
    </w:pPr>
  </w:style>
  <w:style w:type="paragraph" w:styleId="ListBullet">
    <w:name w:val="List Bullet"/>
    <w:basedOn w:val="Normal"/>
    <w:uiPriority w:val="99"/>
    <w:semiHidden/>
    <w:unhideWhenUsed/>
    <w:rsid w:val="001A3BCE"/>
    <w:pPr>
      <w:numPr>
        <w:numId w:val="12"/>
      </w:numPr>
      <w:contextualSpacing/>
    </w:pPr>
  </w:style>
  <w:style w:type="paragraph" w:styleId="ListBullet2">
    <w:name w:val="List Bullet 2"/>
    <w:basedOn w:val="Normal"/>
    <w:uiPriority w:val="99"/>
    <w:semiHidden/>
    <w:unhideWhenUsed/>
    <w:rsid w:val="001A3BCE"/>
    <w:pPr>
      <w:numPr>
        <w:numId w:val="14"/>
      </w:numPr>
      <w:contextualSpacing/>
    </w:pPr>
  </w:style>
  <w:style w:type="paragraph" w:styleId="ListBullet3">
    <w:name w:val="List Bullet 3"/>
    <w:basedOn w:val="Normal"/>
    <w:uiPriority w:val="99"/>
    <w:semiHidden/>
    <w:unhideWhenUsed/>
    <w:rsid w:val="001A3BCE"/>
    <w:pPr>
      <w:numPr>
        <w:numId w:val="1"/>
      </w:numPr>
      <w:contextualSpacing/>
    </w:pPr>
  </w:style>
  <w:style w:type="paragraph" w:styleId="ListBullet4">
    <w:name w:val="List Bullet 4"/>
    <w:basedOn w:val="Normal"/>
    <w:uiPriority w:val="99"/>
    <w:semiHidden/>
    <w:unhideWhenUsed/>
    <w:rsid w:val="001A3BCE"/>
    <w:pPr>
      <w:numPr>
        <w:numId w:val="13"/>
      </w:numPr>
      <w:contextualSpacing/>
    </w:pPr>
  </w:style>
  <w:style w:type="paragraph" w:styleId="ListBullet5">
    <w:name w:val="List Bullet 5"/>
    <w:basedOn w:val="Normal"/>
    <w:uiPriority w:val="99"/>
    <w:semiHidden/>
    <w:unhideWhenUsed/>
    <w:rsid w:val="001A3BCE"/>
    <w:pPr>
      <w:numPr>
        <w:numId w:val="9"/>
      </w:numPr>
      <w:contextualSpacing/>
    </w:pPr>
  </w:style>
  <w:style w:type="paragraph" w:styleId="ListContinue">
    <w:name w:val="List Continue"/>
    <w:basedOn w:val="Normal"/>
    <w:uiPriority w:val="99"/>
    <w:semiHidden/>
    <w:unhideWhenUsed/>
    <w:rsid w:val="001A3BCE"/>
    <w:pPr>
      <w:spacing w:after="120"/>
      <w:ind w:left="283"/>
      <w:contextualSpacing/>
    </w:pPr>
  </w:style>
  <w:style w:type="paragraph" w:styleId="ListContinue2">
    <w:name w:val="List Continue 2"/>
    <w:basedOn w:val="Normal"/>
    <w:uiPriority w:val="99"/>
    <w:semiHidden/>
    <w:unhideWhenUsed/>
    <w:rsid w:val="001A3BCE"/>
    <w:pPr>
      <w:spacing w:after="120"/>
      <w:ind w:left="566"/>
      <w:contextualSpacing/>
    </w:pPr>
  </w:style>
  <w:style w:type="paragraph" w:styleId="ListContinue3">
    <w:name w:val="List Continue 3"/>
    <w:basedOn w:val="Normal"/>
    <w:uiPriority w:val="99"/>
    <w:semiHidden/>
    <w:unhideWhenUsed/>
    <w:rsid w:val="001A3BCE"/>
    <w:pPr>
      <w:spacing w:after="120"/>
      <w:ind w:left="849"/>
      <w:contextualSpacing/>
    </w:pPr>
  </w:style>
  <w:style w:type="paragraph" w:styleId="ListContinue4">
    <w:name w:val="List Continue 4"/>
    <w:basedOn w:val="Normal"/>
    <w:uiPriority w:val="99"/>
    <w:semiHidden/>
    <w:unhideWhenUsed/>
    <w:rsid w:val="001A3BCE"/>
    <w:pPr>
      <w:spacing w:after="120"/>
      <w:ind w:left="1132"/>
      <w:contextualSpacing/>
    </w:pPr>
  </w:style>
  <w:style w:type="paragraph" w:styleId="ListContinue5">
    <w:name w:val="List Continue 5"/>
    <w:basedOn w:val="Normal"/>
    <w:uiPriority w:val="99"/>
    <w:semiHidden/>
    <w:unhideWhenUsed/>
    <w:rsid w:val="001A3BCE"/>
    <w:pPr>
      <w:spacing w:after="120"/>
      <w:ind w:left="1415"/>
      <w:contextualSpacing/>
    </w:pPr>
  </w:style>
  <w:style w:type="paragraph" w:styleId="ListNumber">
    <w:name w:val="List Number"/>
    <w:basedOn w:val="Normal"/>
    <w:uiPriority w:val="99"/>
    <w:semiHidden/>
    <w:unhideWhenUsed/>
    <w:rsid w:val="001A3BCE"/>
    <w:pPr>
      <w:numPr>
        <w:numId w:val="4"/>
      </w:numPr>
      <w:contextualSpacing/>
    </w:pPr>
  </w:style>
  <w:style w:type="paragraph" w:styleId="ListNumber2">
    <w:name w:val="List Number 2"/>
    <w:basedOn w:val="Normal"/>
    <w:uiPriority w:val="99"/>
    <w:semiHidden/>
    <w:unhideWhenUsed/>
    <w:rsid w:val="001A3BCE"/>
    <w:pPr>
      <w:numPr>
        <w:numId w:val="10"/>
      </w:numPr>
      <w:contextualSpacing/>
    </w:pPr>
  </w:style>
  <w:style w:type="paragraph" w:styleId="ListNumber3">
    <w:name w:val="List Number 3"/>
    <w:basedOn w:val="Normal"/>
    <w:uiPriority w:val="99"/>
    <w:semiHidden/>
    <w:unhideWhenUsed/>
    <w:rsid w:val="001A3BCE"/>
    <w:pPr>
      <w:numPr>
        <w:numId w:val="16"/>
      </w:numPr>
      <w:contextualSpacing/>
    </w:pPr>
  </w:style>
  <w:style w:type="paragraph" w:styleId="ListNumber4">
    <w:name w:val="List Number 4"/>
    <w:basedOn w:val="Normal"/>
    <w:uiPriority w:val="99"/>
    <w:semiHidden/>
    <w:unhideWhenUsed/>
    <w:rsid w:val="001A3BCE"/>
    <w:pPr>
      <w:numPr>
        <w:numId w:val="11"/>
      </w:numPr>
      <w:contextualSpacing/>
    </w:pPr>
  </w:style>
  <w:style w:type="paragraph" w:styleId="ListNumber5">
    <w:name w:val="List Number 5"/>
    <w:basedOn w:val="Normal"/>
    <w:uiPriority w:val="99"/>
    <w:semiHidden/>
    <w:unhideWhenUsed/>
    <w:rsid w:val="001A3BCE"/>
    <w:pPr>
      <w:numPr>
        <w:numId w:val="8"/>
      </w:numPr>
      <w:contextualSpacing/>
    </w:pPr>
  </w:style>
  <w:style w:type="paragraph" w:styleId="ListParagraph">
    <w:name w:val="List Paragraph"/>
    <w:basedOn w:val="Normal"/>
    <w:uiPriority w:val="34"/>
    <w:qFormat/>
    <w:rsid w:val="001A3BCE"/>
    <w:pPr>
      <w:ind w:left="720"/>
      <w:contextualSpacing/>
    </w:pPr>
  </w:style>
  <w:style w:type="paragraph" w:styleId="NormalIndent">
    <w:name w:val="Normal Indent"/>
    <w:basedOn w:val="Normal"/>
    <w:uiPriority w:val="99"/>
    <w:semiHidden/>
    <w:unhideWhenUsed/>
    <w:rsid w:val="001A3BCE"/>
    <w:pPr>
      <w:ind w:left="720"/>
    </w:pPr>
  </w:style>
  <w:style w:type="paragraph" w:styleId="TableofAuthorities">
    <w:name w:val="table of authorities"/>
    <w:basedOn w:val="Normal"/>
    <w:next w:val="Normal"/>
    <w:uiPriority w:val="99"/>
    <w:semiHidden/>
    <w:unhideWhenUsed/>
    <w:rsid w:val="001A3BCE"/>
    <w:pPr>
      <w:ind w:left="200" w:hanging="200"/>
    </w:pPr>
  </w:style>
  <w:style w:type="paragraph" w:styleId="TableofFigures">
    <w:name w:val="table of figures"/>
    <w:basedOn w:val="Normal"/>
    <w:next w:val="Normal"/>
    <w:uiPriority w:val="99"/>
    <w:semiHidden/>
    <w:unhideWhenUsed/>
    <w:rsid w:val="001A3BCE"/>
  </w:style>
  <w:style w:type="paragraph" w:styleId="TOAHeading">
    <w:name w:val="toa heading"/>
    <w:basedOn w:val="Normal"/>
    <w:next w:val="Normal"/>
    <w:uiPriority w:val="99"/>
    <w:semiHidden/>
    <w:unhideWhenUsed/>
    <w:rsid w:val="001A3BCE"/>
    <w:pPr>
      <w:spacing w:before="120"/>
    </w:pPr>
    <w:rPr>
      <w:rFonts w:asciiTheme="majorHAnsi" w:eastAsiaTheme="majorEastAsia" w:hAnsiTheme="majorHAnsi" w:cstheme="majorBidi"/>
      <w:b/>
      <w:bCs/>
      <w:sz w:val="24"/>
    </w:rPr>
  </w:style>
  <w:style w:type="paragraph" w:styleId="TOC1">
    <w:name w:val="toc 1"/>
    <w:basedOn w:val="Normal"/>
    <w:next w:val="Normal"/>
    <w:autoRedefine/>
    <w:uiPriority w:val="39"/>
    <w:semiHidden/>
    <w:unhideWhenUsed/>
    <w:rsid w:val="001A3BCE"/>
    <w:pPr>
      <w:spacing w:after="100"/>
    </w:pPr>
  </w:style>
  <w:style w:type="paragraph" w:styleId="TOC2">
    <w:name w:val="toc 2"/>
    <w:basedOn w:val="Normal"/>
    <w:next w:val="Normal"/>
    <w:autoRedefine/>
    <w:uiPriority w:val="39"/>
    <w:semiHidden/>
    <w:unhideWhenUsed/>
    <w:rsid w:val="001A3BCE"/>
    <w:pPr>
      <w:spacing w:after="100"/>
      <w:ind w:left="200"/>
    </w:pPr>
  </w:style>
  <w:style w:type="paragraph" w:styleId="TOC3">
    <w:name w:val="toc 3"/>
    <w:basedOn w:val="Normal"/>
    <w:next w:val="Normal"/>
    <w:autoRedefine/>
    <w:uiPriority w:val="39"/>
    <w:semiHidden/>
    <w:unhideWhenUsed/>
    <w:rsid w:val="001A3BCE"/>
    <w:pPr>
      <w:spacing w:after="100"/>
      <w:ind w:left="400"/>
    </w:pPr>
  </w:style>
  <w:style w:type="paragraph" w:styleId="TOC4">
    <w:name w:val="toc 4"/>
    <w:basedOn w:val="Normal"/>
    <w:next w:val="Normal"/>
    <w:autoRedefine/>
    <w:uiPriority w:val="39"/>
    <w:semiHidden/>
    <w:unhideWhenUsed/>
    <w:rsid w:val="001A3BCE"/>
    <w:pPr>
      <w:spacing w:after="100"/>
      <w:ind w:left="600"/>
    </w:pPr>
  </w:style>
  <w:style w:type="paragraph" w:styleId="TOC5">
    <w:name w:val="toc 5"/>
    <w:basedOn w:val="Normal"/>
    <w:next w:val="Normal"/>
    <w:autoRedefine/>
    <w:uiPriority w:val="39"/>
    <w:semiHidden/>
    <w:unhideWhenUsed/>
    <w:rsid w:val="001A3BCE"/>
    <w:pPr>
      <w:spacing w:after="100"/>
      <w:ind w:left="800"/>
    </w:pPr>
  </w:style>
  <w:style w:type="paragraph" w:styleId="TOC6">
    <w:name w:val="toc 6"/>
    <w:basedOn w:val="Normal"/>
    <w:next w:val="Normal"/>
    <w:autoRedefine/>
    <w:uiPriority w:val="39"/>
    <w:semiHidden/>
    <w:unhideWhenUsed/>
    <w:rsid w:val="001A3BCE"/>
    <w:pPr>
      <w:spacing w:after="100"/>
      <w:ind w:left="1000"/>
    </w:pPr>
  </w:style>
  <w:style w:type="paragraph" w:styleId="TOC7">
    <w:name w:val="toc 7"/>
    <w:basedOn w:val="Normal"/>
    <w:next w:val="Normal"/>
    <w:autoRedefine/>
    <w:uiPriority w:val="39"/>
    <w:semiHidden/>
    <w:unhideWhenUsed/>
    <w:rsid w:val="001A3BCE"/>
    <w:pPr>
      <w:spacing w:after="100"/>
      <w:ind w:left="1200"/>
    </w:pPr>
  </w:style>
  <w:style w:type="paragraph" w:styleId="TOC8">
    <w:name w:val="toc 8"/>
    <w:basedOn w:val="Normal"/>
    <w:next w:val="Normal"/>
    <w:autoRedefine/>
    <w:uiPriority w:val="39"/>
    <w:semiHidden/>
    <w:unhideWhenUsed/>
    <w:rsid w:val="001A3BCE"/>
    <w:pPr>
      <w:spacing w:after="100"/>
      <w:ind w:left="1400"/>
    </w:pPr>
  </w:style>
  <w:style w:type="paragraph" w:styleId="TOC9">
    <w:name w:val="toc 9"/>
    <w:basedOn w:val="Normal"/>
    <w:next w:val="Normal"/>
    <w:autoRedefine/>
    <w:uiPriority w:val="39"/>
    <w:semiHidden/>
    <w:unhideWhenUsed/>
    <w:rsid w:val="001A3BCE"/>
    <w:pPr>
      <w:spacing w:after="100"/>
      <w:ind w:left="1600"/>
    </w:pPr>
  </w:style>
  <w:style w:type="paragraph" w:styleId="TOCHeading">
    <w:name w:val="TOC Heading"/>
    <w:basedOn w:val="Heading1"/>
    <w:next w:val="Normal"/>
    <w:uiPriority w:val="39"/>
    <w:semiHidden/>
    <w:unhideWhenUsed/>
    <w:qFormat/>
    <w:rsid w:val="001A3BCE"/>
    <w:pPr>
      <w:outlineLvl w:val="9"/>
    </w:pPr>
  </w:style>
  <w:style w:type="character" w:customStyle="1" w:styleId="SidhuvudChar">
    <w:name w:val="Sidhuvud Char"/>
    <w:basedOn w:val="DefaultParagraphFont"/>
    <w:uiPriority w:val="99"/>
    <w:rsid w:val="00F00305"/>
  </w:style>
  <w:style w:type="character" w:customStyle="1" w:styleId="SidfotChar">
    <w:name w:val="Sidfot Char"/>
    <w:basedOn w:val="DefaultParagraphFont"/>
    <w:uiPriority w:val="99"/>
    <w:rsid w:val="00F00305"/>
  </w:style>
  <w:style w:type="character" w:customStyle="1" w:styleId="RubrikChar">
    <w:name w:val="Rubrik Char"/>
    <w:basedOn w:val="DefaultParagraphFont"/>
    <w:uiPriority w:val="10"/>
    <w:rsid w:val="00F00305"/>
    <w:rPr>
      <w:rFonts w:ascii="Arial" w:eastAsiaTheme="majorEastAsia" w:hAnsi="Arial" w:cstheme="majorBidi"/>
      <w:spacing w:val="-10"/>
      <w:kern w:val="28"/>
      <w:sz w:val="40"/>
      <w:szCs w:val="56"/>
    </w:rPr>
  </w:style>
  <w:style w:type="character" w:customStyle="1" w:styleId="KommentarerChar">
    <w:name w:val="Kommentarer Char"/>
    <w:basedOn w:val="DefaultParagraphFont"/>
    <w:uiPriority w:val="99"/>
    <w:rsid w:val="00F00305"/>
    <w:rPr>
      <w:rFonts w:ascii="Arial" w:hAnsi="Arial"/>
      <w:sz w:val="20"/>
      <w:szCs w:val="20"/>
    </w:rPr>
  </w:style>
  <w:style w:type="character" w:customStyle="1" w:styleId="KommentarsmneChar">
    <w:name w:val="Kommentarsämne Char"/>
    <w:basedOn w:val="KommentarerChar"/>
    <w:uiPriority w:val="99"/>
    <w:semiHidden/>
    <w:rsid w:val="00F00305"/>
    <w:rPr>
      <w:rFonts w:ascii="Arial" w:hAnsi="Arial"/>
      <w:b/>
      <w:bCs/>
      <w:sz w:val="20"/>
      <w:szCs w:val="20"/>
    </w:rPr>
  </w:style>
  <w:style w:type="character" w:customStyle="1" w:styleId="BallongtextChar">
    <w:name w:val="Ballongtext Char"/>
    <w:basedOn w:val="DefaultParagraphFont"/>
    <w:uiPriority w:val="99"/>
    <w:semiHidden/>
    <w:rsid w:val="00F00305"/>
    <w:rPr>
      <w:rFonts w:ascii="Segoe UI" w:hAnsi="Segoe UI" w:cs="Segoe UI"/>
      <w:sz w:val="18"/>
      <w:szCs w:val="18"/>
    </w:rPr>
  </w:style>
  <w:style w:type="character" w:customStyle="1" w:styleId="BrdtextChar">
    <w:name w:val="Brödtext Char"/>
    <w:basedOn w:val="DefaultParagraphFont"/>
    <w:uiPriority w:val="99"/>
    <w:semiHidden/>
    <w:rsid w:val="00F00305"/>
    <w:rPr>
      <w:rFonts w:ascii="Arial" w:hAnsi="Arial"/>
      <w:sz w:val="20"/>
    </w:rPr>
  </w:style>
  <w:style w:type="character" w:customStyle="1" w:styleId="Brdtext2Char">
    <w:name w:val="Brödtext 2 Char"/>
    <w:basedOn w:val="DefaultParagraphFont"/>
    <w:uiPriority w:val="99"/>
    <w:semiHidden/>
    <w:rsid w:val="00F00305"/>
    <w:rPr>
      <w:rFonts w:ascii="Arial" w:hAnsi="Arial"/>
      <w:sz w:val="20"/>
    </w:rPr>
  </w:style>
  <w:style w:type="character" w:customStyle="1" w:styleId="Brdtext3Char">
    <w:name w:val="Brödtext 3 Char"/>
    <w:basedOn w:val="DefaultParagraphFont"/>
    <w:uiPriority w:val="99"/>
    <w:semiHidden/>
    <w:rsid w:val="00F00305"/>
    <w:rPr>
      <w:rFonts w:ascii="Arial" w:hAnsi="Arial"/>
      <w:sz w:val="16"/>
      <w:szCs w:val="16"/>
    </w:rPr>
  </w:style>
  <w:style w:type="character" w:customStyle="1" w:styleId="BrdtextmedfrstaindragChar">
    <w:name w:val="Brödtext med första indrag Char"/>
    <w:basedOn w:val="BrdtextChar"/>
    <w:uiPriority w:val="99"/>
    <w:semiHidden/>
    <w:rsid w:val="00F00305"/>
    <w:rPr>
      <w:rFonts w:ascii="Arial" w:hAnsi="Arial"/>
      <w:sz w:val="20"/>
    </w:rPr>
  </w:style>
  <w:style w:type="character" w:customStyle="1" w:styleId="BrdtextmedindragChar">
    <w:name w:val="Brödtext med indrag Char"/>
    <w:basedOn w:val="DefaultParagraphFont"/>
    <w:uiPriority w:val="99"/>
    <w:semiHidden/>
    <w:rsid w:val="00F00305"/>
    <w:rPr>
      <w:rFonts w:ascii="Arial" w:hAnsi="Arial"/>
      <w:sz w:val="20"/>
    </w:rPr>
  </w:style>
  <w:style w:type="character" w:customStyle="1" w:styleId="Brdtextmedfrstaindrag2Char">
    <w:name w:val="Brödtext med första indrag 2 Char"/>
    <w:basedOn w:val="BrdtextmedindragChar"/>
    <w:uiPriority w:val="99"/>
    <w:semiHidden/>
    <w:rsid w:val="00F00305"/>
    <w:rPr>
      <w:rFonts w:ascii="Arial" w:hAnsi="Arial"/>
      <w:sz w:val="20"/>
    </w:rPr>
  </w:style>
  <w:style w:type="character" w:customStyle="1" w:styleId="Brdtextmedindrag2Char">
    <w:name w:val="Brödtext med indrag 2 Char"/>
    <w:basedOn w:val="DefaultParagraphFont"/>
    <w:uiPriority w:val="99"/>
    <w:semiHidden/>
    <w:rsid w:val="00F00305"/>
    <w:rPr>
      <w:rFonts w:ascii="Arial" w:hAnsi="Arial"/>
      <w:sz w:val="20"/>
    </w:rPr>
  </w:style>
  <w:style w:type="character" w:customStyle="1" w:styleId="Brdtextmedindrag3Char">
    <w:name w:val="Brödtext med indrag 3 Char"/>
    <w:basedOn w:val="DefaultParagraphFont"/>
    <w:uiPriority w:val="99"/>
    <w:semiHidden/>
    <w:rsid w:val="00F00305"/>
    <w:rPr>
      <w:rFonts w:ascii="Arial" w:hAnsi="Arial"/>
      <w:sz w:val="16"/>
      <w:szCs w:val="16"/>
    </w:rPr>
  </w:style>
  <w:style w:type="character" w:customStyle="1" w:styleId="AvslutandetextChar">
    <w:name w:val="Avslutande text Char"/>
    <w:basedOn w:val="DefaultParagraphFont"/>
    <w:uiPriority w:val="99"/>
    <w:semiHidden/>
    <w:rsid w:val="00F00305"/>
    <w:rPr>
      <w:rFonts w:ascii="Arial" w:hAnsi="Arial"/>
      <w:sz w:val="20"/>
    </w:rPr>
  </w:style>
  <w:style w:type="character" w:customStyle="1" w:styleId="DatumChar">
    <w:name w:val="Datum Char"/>
    <w:basedOn w:val="DefaultParagraphFont"/>
    <w:uiPriority w:val="99"/>
    <w:semiHidden/>
    <w:rsid w:val="00F00305"/>
    <w:rPr>
      <w:rFonts w:ascii="Arial" w:hAnsi="Arial"/>
      <w:sz w:val="20"/>
    </w:rPr>
  </w:style>
  <w:style w:type="character" w:customStyle="1" w:styleId="DokumentversiktChar">
    <w:name w:val="Dokumentöversikt Char"/>
    <w:basedOn w:val="DefaultParagraphFont"/>
    <w:uiPriority w:val="99"/>
    <w:semiHidden/>
    <w:rsid w:val="00F00305"/>
    <w:rPr>
      <w:rFonts w:ascii="Segoe UI" w:hAnsi="Segoe UI" w:cs="Segoe UI"/>
      <w:sz w:val="16"/>
      <w:szCs w:val="16"/>
    </w:rPr>
  </w:style>
  <w:style w:type="character" w:customStyle="1" w:styleId="E-postsignaturChar">
    <w:name w:val="E-postsignatur Char"/>
    <w:basedOn w:val="DefaultParagraphFont"/>
    <w:uiPriority w:val="99"/>
    <w:semiHidden/>
    <w:rsid w:val="00F00305"/>
    <w:rPr>
      <w:rFonts w:ascii="Arial" w:hAnsi="Arial"/>
      <w:sz w:val="20"/>
    </w:rPr>
  </w:style>
  <w:style w:type="character" w:customStyle="1" w:styleId="SlutnotstextChar">
    <w:name w:val="Slutnotstext Char"/>
    <w:basedOn w:val="DefaultParagraphFont"/>
    <w:uiPriority w:val="99"/>
    <w:semiHidden/>
    <w:rsid w:val="00F00305"/>
    <w:rPr>
      <w:rFonts w:ascii="Arial" w:hAnsi="Arial"/>
      <w:sz w:val="20"/>
      <w:szCs w:val="20"/>
    </w:rPr>
  </w:style>
  <w:style w:type="character" w:customStyle="1" w:styleId="FotnotstextChar">
    <w:name w:val="Fotnotstext Char"/>
    <w:basedOn w:val="DefaultParagraphFont"/>
    <w:uiPriority w:val="99"/>
    <w:semiHidden/>
    <w:rsid w:val="00F00305"/>
    <w:rPr>
      <w:rFonts w:ascii="Arial" w:hAnsi="Arial"/>
      <w:sz w:val="20"/>
      <w:szCs w:val="20"/>
    </w:rPr>
  </w:style>
  <w:style w:type="character" w:customStyle="1" w:styleId="Rubrik1Char">
    <w:name w:val="Rubrik 1 Char"/>
    <w:basedOn w:val="DefaultParagraphFont"/>
    <w:uiPriority w:val="9"/>
    <w:rsid w:val="00F00305"/>
    <w:rPr>
      <w:rFonts w:asciiTheme="majorHAnsi" w:eastAsiaTheme="majorEastAsia" w:hAnsiTheme="majorHAnsi" w:cstheme="majorBidi"/>
      <w:color w:val="132337" w:themeColor="accent1" w:themeShade="BF"/>
      <w:sz w:val="32"/>
      <w:szCs w:val="32"/>
    </w:rPr>
  </w:style>
  <w:style w:type="character" w:customStyle="1" w:styleId="Rubrik2Char">
    <w:name w:val="Rubrik 2 Char"/>
    <w:basedOn w:val="DefaultParagraphFont"/>
    <w:uiPriority w:val="9"/>
    <w:semiHidden/>
    <w:rsid w:val="00F00305"/>
    <w:rPr>
      <w:rFonts w:asciiTheme="majorHAnsi" w:eastAsiaTheme="majorEastAsia" w:hAnsiTheme="majorHAnsi" w:cstheme="majorBidi"/>
      <w:color w:val="132337" w:themeColor="accent1" w:themeShade="BF"/>
      <w:sz w:val="26"/>
      <w:szCs w:val="26"/>
    </w:rPr>
  </w:style>
  <w:style w:type="character" w:customStyle="1" w:styleId="Rubrik3Char">
    <w:name w:val="Rubrik 3 Char"/>
    <w:basedOn w:val="DefaultParagraphFont"/>
    <w:uiPriority w:val="9"/>
    <w:semiHidden/>
    <w:rsid w:val="00F00305"/>
    <w:rPr>
      <w:rFonts w:asciiTheme="majorHAnsi" w:eastAsiaTheme="majorEastAsia" w:hAnsiTheme="majorHAnsi" w:cstheme="majorBidi"/>
      <w:color w:val="0D1725" w:themeColor="accent1" w:themeShade="7F"/>
    </w:rPr>
  </w:style>
  <w:style w:type="character" w:customStyle="1" w:styleId="Rubrik4Char">
    <w:name w:val="Rubrik 4 Char"/>
    <w:basedOn w:val="DefaultParagraphFont"/>
    <w:uiPriority w:val="9"/>
    <w:semiHidden/>
    <w:rsid w:val="00F00305"/>
    <w:rPr>
      <w:rFonts w:asciiTheme="majorHAnsi" w:eastAsiaTheme="majorEastAsia" w:hAnsiTheme="majorHAnsi" w:cstheme="majorBidi"/>
      <w:i/>
      <w:iCs/>
      <w:color w:val="132337" w:themeColor="accent1" w:themeShade="BF"/>
      <w:sz w:val="20"/>
    </w:rPr>
  </w:style>
  <w:style w:type="character" w:customStyle="1" w:styleId="Rubrik5Char">
    <w:name w:val="Rubrik 5 Char"/>
    <w:basedOn w:val="DefaultParagraphFont"/>
    <w:uiPriority w:val="9"/>
    <w:semiHidden/>
    <w:rsid w:val="00F00305"/>
    <w:rPr>
      <w:rFonts w:asciiTheme="majorHAnsi" w:eastAsiaTheme="majorEastAsia" w:hAnsiTheme="majorHAnsi" w:cstheme="majorBidi"/>
      <w:color w:val="132337" w:themeColor="accent1" w:themeShade="BF"/>
      <w:sz w:val="20"/>
    </w:rPr>
  </w:style>
  <w:style w:type="character" w:customStyle="1" w:styleId="Rubrik6Char">
    <w:name w:val="Rubrik 6 Char"/>
    <w:basedOn w:val="DefaultParagraphFont"/>
    <w:uiPriority w:val="9"/>
    <w:semiHidden/>
    <w:rsid w:val="00F00305"/>
    <w:rPr>
      <w:rFonts w:asciiTheme="majorHAnsi" w:eastAsiaTheme="majorEastAsia" w:hAnsiTheme="majorHAnsi" w:cstheme="majorBidi"/>
      <w:color w:val="0D1725" w:themeColor="accent1" w:themeShade="7F"/>
      <w:sz w:val="20"/>
    </w:rPr>
  </w:style>
  <w:style w:type="character" w:customStyle="1" w:styleId="Rubrik7Char">
    <w:name w:val="Rubrik 7 Char"/>
    <w:basedOn w:val="DefaultParagraphFont"/>
    <w:uiPriority w:val="9"/>
    <w:semiHidden/>
    <w:rsid w:val="00F00305"/>
    <w:rPr>
      <w:rFonts w:asciiTheme="majorHAnsi" w:eastAsiaTheme="majorEastAsia" w:hAnsiTheme="majorHAnsi" w:cstheme="majorBidi"/>
      <w:i/>
      <w:iCs/>
      <w:color w:val="0D1725" w:themeColor="accent1" w:themeShade="7F"/>
      <w:sz w:val="20"/>
    </w:rPr>
  </w:style>
  <w:style w:type="character" w:customStyle="1" w:styleId="Rubrik8Char">
    <w:name w:val="Rubrik 8 Char"/>
    <w:basedOn w:val="DefaultParagraphFont"/>
    <w:uiPriority w:val="9"/>
    <w:semiHidden/>
    <w:rsid w:val="00F00305"/>
    <w:rPr>
      <w:rFonts w:asciiTheme="majorHAnsi" w:eastAsiaTheme="majorEastAsia" w:hAnsiTheme="majorHAnsi" w:cstheme="majorBidi"/>
      <w:color w:val="272727" w:themeColor="text1" w:themeTint="D8"/>
      <w:sz w:val="21"/>
      <w:szCs w:val="21"/>
    </w:rPr>
  </w:style>
  <w:style w:type="character" w:customStyle="1" w:styleId="Rubrik9Char">
    <w:name w:val="Rubrik 9 Char"/>
    <w:basedOn w:val="DefaultParagraphFont"/>
    <w:uiPriority w:val="9"/>
    <w:semiHidden/>
    <w:rsid w:val="00F00305"/>
    <w:rPr>
      <w:rFonts w:asciiTheme="majorHAnsi" w:eastAsiaTheme="majorEastAsia" w:hAnsiTheme="majorHAnsi" w:cstheme="majorBidi"/>
      <w:i/>
      <w:iCs/>
      <w:color w:val="272727" w:themeColor="text1" w:themeTint="D8"/>
      <w:sz w:val="21"/>
      <w:szCs w:val="21"/>
    </w:rPr>
  </w:style>
  <w:style w:type="character" w:customStyle="1" w:styleId="HTML-adressChar">
    <w:name w:val="HTML - adress Char"/>
    <w:basedOn w:val="DefaultParagraphFont"/>
    <w:uiPriority w:val="99"/>
    <w:semiHidden/>
    <w:rsid w:val="00F00305"/>
    <w:rPr>
      <w:rFonts w:ascii="Arial" w:hAnsi="Arial"/>
      <w:i/>
      <w:iCs/>
      <w:sz w:val="20"/>
    </w:rPr>
  </w:style>
  <w:style w:type="character" w:customStyle="1" w:styleId="HTML-frformateradChar">
    <w:name w:val="HTML - förformaterad Char"/>
    <w:basedOn w:val="DefaultParagraphFont"/>
    <w:uiPriority w:val="99"/>
    <w:semiHidden/>
    <w:rsid w:val="00F00305"/>
    <w:rPr>
      <w:rFonts w:ascii="Consolas" w:hAnsi="Consolas"/>
      <w:sz w:val="20"/>
      <w:szCs w:val="20"/>
    </w:rPr>
  </w:style>
  <w:style w:type="character" w:customStyle="1" w:styleId="StarktcitatChar">
    <w:name w:val="Starkt citat Char"/>
    <w:basedOn w:val="DefaultParagraphFont"/>
    <w:uiPriority w:val="30"/>
    <w:rsid w:val="00F00305"/>
    <w:rPr>
      <w:rFonts w:ascii="Arial" w:hAnsi="Arial"/>
      <w:i/>
      <w:iCs/>
      <w:color w:val="1A304B" w:themeColor="accent1"/>
      <w:sz w:val="20"/>
    </w:rPr>
  </w:style>
  <w:style w:type="character" w:customStyle="1" w:styleId="MakrotextChar">
    <w:name w:val="Makrotext Char"/>
    <w:basedOn w:val="DefaultParagraphFont"/>
    <w:uiPriority w:val="99"/>
    <w:semiHidden/>
    <w:rsid w:val="00F00305"/>
    <w:rPr>
      <w:rFonts w:ascii="Consolas" w:hAnsi="Consolas"/>
      <w:sz w:val="20"/>
      <w:szCs w:val="20"/>
    </w:rPr>
  </w:style>
  <w:style w:type="character" w:customStyle="1" w:styleId="MeddelanderubrikChar">
    <w:name w:val="Meddelanderubrik Char"/>
    <w:basedOn w:val="DefaultParagraphFont"/>
    <w:uiPriority w:val="99"/>
    <w:semiHidden/>
    <w:rsid w:val="00F00305"/>
    <w:rPr>
      <w:rFonts w:asciiTheme="majorHAnsi" w:eastAsiaTheme="majorEastAsia" w:hAnsiTheme="majorHAnsi" w:cstheme="majorBidi"/>
      <w:shd w:val="pct20" w:color="auto" w:fill="auto"/>
    </w:rPr>
  </w:style>
  <w:style w:type="character" w:customStyle="1" w:styleId="AnteckningsrubrikChar">
    <w:name w:val="Anteckningsrubrik Char"/>
    <w:basedOn w:val="DefaultParagraphFont"/>
    <w:uiPriority w:val="99"/>
    <w:semiHidden/>
    <w:rsid w:val="00F00305"/>
    <w:rPr>
      <w:rFonts w:ascii="Arial" w:hAnsi="Arial"/>
      <w:sz w:val="20"/>
    </w:rPr>
  </w:style>
  <w:style w:type="character" w:customStyle="1" w:styleId="OformateradtextChar">
    <w:name w:val="Oformaterad text Char"/>
    <w:basedOn w:val="DefaultParagraphFont"/>
    <w:uiPriority w:val="99"/>
    <w:semiHidden/>
    <w:rsid w:val="00F00305"/>
    <w:rPr>
      <w:rFonts w:ascii="Consolas" w:hAnsi="Consolas"/>
      <w:sz w:val="21"/>
      <w:szCs w:val="21"/>
    </w:rPr>
  </w:style>
  <w:style w:type="character" w:customStyle="1" w:styleId="CitatChar">
    <w:name w:val="Citat Char"/>
    <w:basedOn w:val="DefaultParagraphFont"/>
    <w:uiPriority w:val="29"/>
    <w:rsid w:val="00F00305"/>
    <w:rPr>
      <w:rFonts w:ascii="Arial" w:hAnsi="Arial"/>
      <w:i/>
      <w:iCs/>
      <w:color w:val="404040" w:themeColor="text1" w:themeTint="BF"/>
      <w:sz w:val="20"/>
    </w:rPr>
  </w:style>
  <w:style w:type="character" w:customStyle="1" w:styleId="InledningChar">
    <w:name w:val="Inledning Char"/>
    <w:basedOn w:val="DefaultParagraphFont"/>
    <w:uiPriority w:val="99"/>
    <w:semiHidden/>
    <w:rsid w:val="00F00305"/>
    <w:rPr>
      <w:rFonts w:ascii="Arial" w:hAnsi="Arial"/>
      <w:sz w:val="20"/>
    </w:rPr>
  </w:style>
  <w:style w:type="character" w:customStyle="1" w:styleId="SignaturChar">
    <w:name w:val="Signatur Char"/>
    <w:basedOn w:val="DefaultParagraphFont"/>
    <w:uiPriority w:val="99"/>
    <w:semiHidden/>
    <w:rsid w:val="00F00305"/>
    <w:rPr>
      <w:rFonts w:ascii="Arial" w:hAnsi="Arial"/>
      <w:sz w:val="20"/>
    </w:rPr>
  </w:style>
  <w:style w:type="character" w:customStyle="1" w:styleId="UnderrubrikChar">
    <w:name w:val="Underrubrik Char"/>
    <w:basedOn w:val="DefaultParagraphFont"/>
    <w:uiPriority w:val="11"/>
    <w:rsid w:val="00F00305"/>
    <w:rPr>
      <w:rFonts w:eastAsiaTheme="minorEastAsia"/>
      <w:color w:val="5A5A5A" w:themeColor="text1" w:themeTint="A5"/>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yangi.s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hristine@pietrylapr.com"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packexpo26.mapyourshow.com/8_0/exhibitor/exhibitor-details.cfm?exhid=16005551"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s://www.yangi.se/" TargetMode="External"/><Relationship Id="rId2" Type="http://schemas.openxmlformats.org/officeDocument/2006/relationships/hyperlink" Target="https://www.linkedin.com/company/yangidryforming/" TargetMode="External"/><Relationship Id="rId1" Type="http://schemas.openxmlformats.org/officeDocument/2006/relationships/hyperlink" Target="https://www.yangi.se/" TargetMode="External"/><Relationship Id="rId5" Type="http://schemas.openxmlformats.org/officeDocument/2006/relationships/image" Target="media/image1.png"/><Relationship Id="rId4" Type="http://schemas.openxmlformats.org/officeDocument/2006/relationships/hyperlink" Target="https://www.linkedin.com/company/yangidryforming/" TargetMode="External"/></Relationships>
</file>

<file path=word/theme/theme1.xml><?xml version="1.0" encoding="utf-8"?>
<a:theme xmlns:a="http://schemas.openxmlformats.org/drawingml/2006/main" name="Office Theme">
  <a:themeElements>
    <a:clrScheme name="YANGI - LASTEST">
      <a:dk1>
        <a:srgbClr val="000000"/>
      </a:dk1>
      <a:lt1>
        <a:sysClr val="window" lastClr="FFFFFF"/>
      </a:lt1>
      <a:dk2>
        <a:srgbClr val="646363"/>
      </a:dk2>
      <a:lt2>
        <a:srgbClr val="F0F0F0"/>
      </a:lt2>
      <a:accent1>
        <a:srgbClr val="1A304B"/>
      </a:accent1>
      <a:accent2>
        <a:srgbClr val="888B99"/>
      </a:accent2>
      <a:accent3>
        <a:srgbClr val="AFB1BB"/>
      </a:accent3>
      <a:accent4>
        <a:srgbClr val="F0F0F0"/>
      </a:accent4>
      <a:accent5>
        <a:srgbClr val="FFDE00"/>
      </a:accent5>
      <a:accent6>
        <a:srgbClr val="FBF398"/>
      </a:accent6>
      <a:hlink>
        <a:srgbClr val="000000"/>
      </a:hlink>
      <a:folHlink>
        <a:srgbClr val="888B9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D8853C498874F47A6FE0300A44F60F1" ma:contentTypeVersion="16" ma:contentTypeDescription="Create a new document." ma:contentTypeScope="" ma:versionID="579ba7749203fa7d3f22fc7916f6de63">
  <xsd:schema xmlns:xsd="http://www.w3.org/2001/XMLSchema" xmlns:xs="http://www.w3.org/2001/XMLSchema" xmlns:p="http://schemas.microsoft.com/office/2006/metadata/properties" xmlns:ns2="a1cdf74b-1121-4867-a621-ee15626af6d8" xmlns:ns3="aeaa50eb-2e0a-4008-bd3e-fd411dfb62f4" targetNamespace="http://schemas.microsoft.com/office/2006/metadata/properties" ma:root="true" ma:fieldsID="f8373332782f47173a8f1d9ba67a5c17" ns2:_="" ns3:_="">
    <xsd:import namespace="a1cdf74b-1121-4867-a621-ee15626af6d8"/>
    <xsd:import namespace="aeaa50eb-2e0a-4008-bd3e-fd411dfb62f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Location" minOccurs="0"/>
                <xsd:element ref="ns3:MediaServiceGenerationTime" minOccurs="0"/>
                <xsd:element ref="ns3:MediaServiceEventHashCode" minOccurs="0"/>
                <xsd:element ref="ns3:MediaServiceOCR"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cdf74b-1121-4867-a621-ee15626af6d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bfc3ea0b-38b8-4f7e-ae6e-75065ef9ad06}" ma:internalName="TaxCatchAll" ma:showField="CatchAllData" ma:web="a1cdf74b-1121-4867-a621-ee15626af6d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eaa50eb-2e0a-4008-bd3e-fd411dfb62f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5269a61-ade2-4d5b-9429-2cc1288b6fb2" ma:termSetId="09814cd3-568e-fe90-9814-8d621ff8fb84" ma:anchorId="fba54fb3-c3e1-fe81-a776-ca4b69148c4d" ma:open="true" ma:isKeyword="false">
      <xsd:complexType>
        <xsd:sequence>
          <xsd:element ref="pc:Terms" minOccurs="0" maxOccurs="1"/>
        </xsd:sequence>
      </xsd:complexType>
    </xsd:element>
    <xsd:element name="MediaServiceLocation" ma:index="17" nillable="true" ma:displayName="Location" ma:indexed="true"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1cdf74b-1121-4867-a621-ee15626af6d8" xsi:nil="true"/>
    <lcf76f155ced4ddcb4097134ff3c332f xmlns="aeaa50eb-2e0a-4008-bd3e-fd411dfb62f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F1721A4-231C-4F6D-AC49-F2071B347E20}">
  <ds:schemaRefs>
    <ds:schemaRef ds:uri="http://schemas.microsoft.com/sharepoint/v3/contenttype/forms"/>
  </ds:schemaRefs>
</ds:datastoreItem>
</file>

<file path=customXml/itemProps2.xml><?xml version="1.0" encoding="utf-8"?>
<ds:datastoreItem xmlns:ds="http://schemas.openxmlformats.org/officeDocument/2006/customXml" ds:itemID="{96A7BAE4-A4C0-44FA-83C7-660D4BAB58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cdf74b-1121-4867-a621-ee15626af6d8"/>
    <ds:schemaRef ds:uri="aeaa50eb-2e0a-4008-bd3e-fd411dfb6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DDE701-02CB-40AB-A7DD-55735791AC0D}">
  <ds:schemaRefs>
    <ds:schemaRef ds:uri="http://schemas.microsoft.com/office/2006/metadata/properties"/>
    <ds:schemaRef ds:uri="http://schemas.microsoft.com/office/infopath/2007/PartnerControls"/>
    <ds:schemaRef ds:uri="a1cdf74b-1121-4867-a621-ee15626af6d8"/>
    <ds:schemaRef ds:uri="aeaa50eb-2e0a-4008-bd3e-fd411dfb62f4"/>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836</Words>
  <Characters>4768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Maxine Genier</dc:creator>
  <cp:keywords/>
  <dc:description/>
  <cp:lastModifiedBy>Christine Pietryla Wetzler</cp:lastModifiedBy>
  <cp:revision>2</cp:revision>
  <cp:lastPrinted>2025-04-05T16:11:00Z</cp:lastPrinted>
  <dcterms:created xsi:type="dcterms:W3CDTF">2026-10-07T19:35:00Z</dcterms:created>
  <dcterms:modified xsi:type="dcterms:W3CDTF">2026-10-07T19:35:00Z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e85cc4c2-ff7f-4a6e-ac04-31461d557d75</vt:lpwstr>
  </property>
  <property fmtid="{D5CDD505-2E9C-101B-9397-08002B2CF9AE}" pid="3" name="MediaServiceImageTags">
    <vt:lpwstr/>
  </property>
  <property fmtid="{D5CDD505-2E9C-101B-9397-08002B2CF9AE}" pid="4" name="ContentTypeId">
    <vt:lpwstr>0x0101008D8853C498874F47A6FE0300A44F60F1</vt:lpwstr>
  </property>
  <property fmtid="{D5CDD505-2E9C-101B-9397-08002B2CF9AE}" pid="5" name="docLang">
    <vt:lpwstr>en</vt:lpwstr>
  </property>
</Properties>
</file>